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3E" w:rsidRPr="006755E9" w:rsidRDefault="00730F3E" w:rsidP="00675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55E9">
        <w:rPr>
          <w:rFonts w:ascii="Times New Roman" w:hAnsi="Times New Roman"/>
          <w:sz w:val="28"/>
          <w:szCs w:val="28"/>
        </w:rPr>
        <w:t>РОССИЙСКАЯ ФЕДЕРАЦИЯ</w:t>
      </w:r>
    </w:p>
    <w:p w:rsidR="00730F3E" w:rsidRPr="006755E9" w:rsidRDefault="00730F3E" w:rsidP="00675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5E9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730F3E" w:rsidRPr="006755E9" w:rsidRDefault="00DC5E4D" w:rsidP="00675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Булай</w:t>
      </w:r>
      <w:r w:rsidR="0016395B">
        <w:rPr>
          <w:rFonts w:ascii="Times New Roman" w:hAnsi="Times New Roman"/>
          <w:b/>
          <w:sz w:val="28"/>
          <w:szCs w:val="28"/>
        </w:rPr>
        <w:t>ское</w:t>
      </w:r>
      <w:r w:rsidR="00730F3E" w:rsidRPr="006755E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730F3E" w:rsidRPr="006755E9" w:rsidRDefault="00730F3E" w:rsidP="00675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5E9">
        <w:rPr>
          <w:rFonts w:ascii="Times New Roman" w:hAnsi="Times New Roman"/>
          <w:b/>
          <w:sz w:val="28"/>
          <w:szCs w:val="28"/>
        </w:rPr>
        <w:t>Администрация</w:t>
      </w:r>
    </w:p>
    <w:p w:rsidR="00730F3E" w:rsidRPr="006755E9" w:rsidRDefault="00730F3E" w:rsidP="00675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0F3E" w:rsidRPr="006755E9" w:rsidRDefault="00730F3E" w:rsidP="00675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5E9">
        <w:rPr>
          <w:rFonts w:ascii="Times New Roman" w:hAnsi="Times New Roman"/>
          <w:b/>
          <w:sz w:val="28"/>
          <w:szCs w:val="28"/>
        </w:rPr>
        <w:t>ПОСТАНОВЛЕНИЕ</w:t>
      </w:r>
    </w:p>
    <w:p w:rsidR="00730F3E" w:rsidRPr="006755E9" w:rsidRDefault="00730F3E" w:rsidP="006755E9">
      <w:pPr>
        <w:spacing w:after="0"/>
        <w:rPr>
          <w:rFonts w:ascii="Times New Roman" w:hAnsi="Times New Roman"/>
          <w:sz w:val="28"/>
          <w:szCs w:val="28"/>
        </w:rPr>
      </w:pPr>
    </w:p>
    <w:p w:rsidR="00730F3E" w:rsidRPr="00672DD0" w:rsidRDefault="00730F3E" w:rsidP="006755E9">
      <w:pPr>
        <w:spacing w:after="0"/>
        <w:rPr>
          <w:rFonts w:ascii="Times New Roman" w:hAnsi="Times New Roman"/>
          <w:sz w:val="28"/>
          <w:szCs w:val="28"/>
        </w:rPr>
      </w:pPr>
      <w:r w:rsidRPr="001D12A0">
        <w:rPr>
          <w:rFonts w:ascii="Times New Roman" w:hAnsi="Times New Roman"/>
          <w:sz w:val="28"/>
          <w:szCs w:val="28"/>
        </w:rPr>
        <w:t>о</w:t>
      </w:r>
      <w:r w:rsidR="00DC5E4D" w:rsidRPr="001D12A0">
        <w:rPr>
          <w:rFonts w:ascii="Times New Roman" w:hAnsi="Times New Roman"/>
          <w:sz w:val="28"/>
          <w:szCs w:val="28"/>
        </w:rPr>
        <w:t xml:space="preserve">т </w:t>
      </w:r>
      <w:r w:rsidR="001D12A0" w:rsidRPr="001D12A0">
        <w:rPr>
          <w:rFonts w:ascii="Times New Roman" w:hAnsi="Times New Roman"/>
          <w:sz w:val="28"/>
          <w:szCs w:val="28"/>
        </w:rPr>
        <w:t>09.06.2020</w:t>
      </w:r>
      <w:r w:rsidR="001D12A0">
        <w:rPr>
          <w:rFonts w:ascii="Times New Roman" w:hAnsi="Times New Roman"/>
          <w:sz w:val="28"/>
          <w:szCs w:val="28"/>
        </w:rPr>
        <w:t xml:space="preserve"> </w:t>
      </w:r>
      <w:r w:rsidRPr="001D12A0">
        <w:rPr>
          <w:rFonts w:ascii="Times New Roman" w:hAnsi="Times New Roman"/>
          <w:sz w:val="28"/>
          <w:szCs w:val="28"/>
        </w:rPr>
        <w:t>№</w:t>
      </w:r>
      <w:r w:rsidR="001D12A0">
        <w:rPr>
          <w:rFonts w:ascii="Times New Roman" w:hAnsi="Times New Roman"/>
          <w:sz w:val="28"/>
          <w:szCs w:val="28"/>
        </w:rPr>
        <w:t xml:space="preserve"> 43</w:t>
      </w:r>
    </w:p>
    <w:p w:rsidR="00730F3E" w:rsidRPr="00672DD0" w:rsidRDefault="00DC5E4D" w:rsidP="006755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Булай</w:t>
      </w:r>
    </w:p>
    <w:p w:rsidR="0016395B" w:rsidRDefault="0016395B" w:rsidP="006755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0F3E" w:rsidRPr="00672DD0" w:rsidRDefault="004505DA" w:rsidP="006755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730F3E" w:rsidRPr="00672DD0" w:rsidRDefault="004505DA" w:rsidP="006755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</w:t>
      </w:r>
      <w:r w:rsidR="003A6B16">
        <w:rPr>
          <w:rFonts w:ascii="Times New Roman" w:hAnsi="Times New Roman"/>
          <w:b/>
          <w:sz w:val="24"/>
          <w:szCs w:val="24"/>
        </w:rPr>
        <w:t xml:space="preserve"> «Развитие культуры в</w:t>
      </w:r>
    </w:p>
    <w:p w:rsidR="00730F3E" w:rsidRPr="00672DD0" w:rsidRDefault="00DC5E4D" w:rsidP="006755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Булай</w:t>
      </w:r>
      <w:r w:rsidR="00730F3E">
        <w:rPr>
          <w:rFonts w:ascii="Times New Roman" w:hAnsi="Times New Roman"/>
          <w:b/>
          <w:sz w:val="24"/>
          <w:szCs w:val="24"/>
        </w:rPr>
        <w:t>ском</w:t>
      </w:r>
      <w:r w:rsidR="00730F3E" w:rsidRPr="00672DD0">
        <w:rPr>
          <w:rFonts w:ascii="Times New Roman" w:hAnsi="Times New Roman"/>
          <w:b/>
          <w:sz w:val="24"/>
          <w:szCs w:val="24"/>
        </w:rPr>
        <w:t xml:space="preserve"> муниципальном </w:t>
      </w:r>
    </w:p>
    <w:p w:rsidR="00730F3E" w:rsidRPr="00672DD0" w:rsidRDefault="003A6B16" w:rsidP="006755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образовании на период</w:t>
      </w:r>
      <w:r w:rsidR="00310C81">
        <w:rPr>
          <w:rFonts w:ascii="Times New Roman" w:hAnsi="Times New Roman"/>
          <w:b/>
          <w:sz w:val="24"/>
          <w:szCs w:val="24"/>
        </w:rPr>
        <w:t xml:space="preserve"> 2020-2022</w:t>
      </w:r>
      <w:r w:rsidR="004505DA">
        <w:rPr>
          <w:rFonts w:ascii="Times New Roman" w:hAnsi="Times New Roman"/>
          <w:b/>
          <w:sz w:val="24"/>
          <w:szCs w:val="24"/>
        </w:rPr>
        <w:t xml:space="preserve"> годы</w:t>
      </w:r>
      <w:r w:rsidR="00730F3E" w:rsidRPr="00672DD0">
        <w:rPr>
          <w:rFonts w:ascii="Times New Roman" w:hAnsi="Times New Roman"/>
          <w:b/>
          <w:sz w:val="24"/>
          <w:szCs w:val="24"/>
        </w:rPr>
        <w:t>»</w:t>
      </w:r>
    </w:p>
    <w:p w:rsidR="00730F3E" w:rsidRPr="006755E9" w:rsidRDefault="00730F3E" w:rsidP="006755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0F3E" w:rsidRPr="00310C81" w:rsidRDefault="00730F3E" w:rsidP="00672D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C81">
        <w:rPr>
          <w:rFonts w:ascii="Times New Roman" w:hAnsi="Times New Roman"/>
          <w:sz w:val="28"/>
          <w:szCs w:val="28"/>
        </w:rPr>
        <w:t>В целях создания условий для развития культуры,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от 17.12.2015 № 526 «Об утверждении Порядка разработки, реализации и оценки эффективности</w:t>
      </w:r>
      <w:proofErr w:type="gramEnd"/>
      <w:r w:rsidRPr="00310C81">
        <w:rPr>
          <w:rFonts w:ascii="Times New Roman" w:hAnsi="Times New Roman"/>
          <w:sz w:val="28"/>
          <w:szCs w:val="28"/>
        </w:rPr>
        <w:t xml:space="preserve"> муниципальных программ Черемховского районного муниципа</w:t>
      </w:r>
      <w:r w:rsidR="0016395B" w:rsidRPr="00310C81">
        <w:rPr>
          <w:rFonts w:ascii="Times New Roman" w:hAnsi="Times New Roman"/>
          <w:sz w:val="28"/>
          <w:szCs w:val="28"/>
        </w:rPr>
        <w:t>льного образования</w:t>
      </w:r>
      <w:r w:rsidR="00F842A1" w:rsidRPr="00F842A1">
        <w:rPr>
          <w:rFonts w:ascii="Times New Roman" w:hAnsi="Times New Roman"/>
          <w:sz w:val="28"/>
          <w:szCs w:val="28"/>
        </w:rPr>
        <w:t xml:space="preserve">», статьями </w:t>
      </w:r>
      <w:r w:rsidR="0016395B" w:rsidRPr="00F842A1">
        <w:rPr>
          <w:rFonts w:ascii="Times New Roman" w:hAnsi="Times New Roman"/>
          <w:sz w:val="28"/>
          <w:szCs w:val="28"/>
        </w:rPr>
        <w:t xml:space="preserve">, 32, 43 Устава </w:t>
      </w:r>
      <w:r w:rsidR="00DC5E4D" w:rsidRPr="00F842A1">
        <w:rPr>
          <w:rFonts w:ascii="Times New Roman" w:hAnsi="Times New Roman"/>
          <w:sz w:val="28"/>
          <w:szCs w:val="28"/>
        </w:rPr>
        <w:t>Булай</w:t>
      </w:r>
      <w:r w:rsidR="0016395B" w:rsidRPr="00F842A1">
        <w:rPr>
          <w:rFonts w:ascii="Times New Roman" w:hAnsi="Times New Roman"/>
          <w:sz w:val="28"/>
          <w:szCs w:val="28"/>
        </w:rPr>
        <w:t>ского</w:t>
      </w:r>
      <w:r w:rsidRPr="00310C81">
        <w:rPr>
          <w:rFonts w:ascii="Times New Roman" w:hAnsi="Times New Roman"/>
          <w:sz w:val="28"/>
          <w:szCs w:val="28"/>
        </w:rPr>
        <w:t xml:space="preserve"> муниципального образования, админ</w:t>
      </w:r>
      <w:r w:rsidR="00885DF0" w:rsidRPr="00310C81">
        <w:rPr>
          <w:rFonts w:ascii="Times New Roman" w:hAnsi="Times New Roman"/>
          <w:sz w:val="28"/>
          <w:szCs w:val="28"/>
        </w:rPr>
        <w:t xml:space="preserve">истрация </w:t>
      </w:r>
      <w:r w:rsidR="00DC5E4D">
        <w:rPr>
          <w:rFonts w:ascii="Times New Roman" w:hAnsi="Times New Roman"/>
          <w:sz w:val="28"/>
          <w:szCs w:val="28"/>
        </w:rPr>
        <w:t>Булай</w:t>
      </w:r>
      <w:r w:rsidR="00885DF0" w:rsidRPr="00310C81">
        <w:rPr>
          <w:rFonts w:ascii="Times New Roman" w:hAnsi="Times New Roman"/>
          <w:sz w:val="28"/>
          <w:szCs w:val="28"/>
        </w:rPr>
        <w:t xml:space="preserve">ского </w:t>
      </w:r>
      <w:r w:rsidRPr="00310C8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30F3E" w:rsidRPr="00310C81" w:rsidRDefault="00730F3E" w:rsidP="00672D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F3E" w:rsidRPr="00310C81" w:rsidRDefault="00730F3E" w:rsidP="00672D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0C81"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постановляет:</w:t>
      </w:r>
    </w:p>
    <w:p w:rsidR="00730F3E" w:rsidRPr="00310C81" w:rsidRDefault="00730F3E" w:rsidP="00672D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10C81" w:rsidRDefault="00EB05AD" w:rsidP="00EB0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0C81" w:rsidRPr="00310C81">
        <w:rPr>
          <w:rFonts w:ascii="Times New Roman" w:hAnsi="Times New Roman"/>
          <w:sz w:val="28"/>
          <w:szCs w:val="28"/>
        </w:rPr>
        <w:t>Утвердить</w:t>
      </w:r>
      <w:r w:rsidR="00730F3E" w:rsidRPr="00310C81">
        <w:rPr>
          <w:rFonts w:ascii="Times New Roman" w:hAnsi="Times New Roman"/>
          <w:sz w:val="28"/>
          <w:szCs w:val="28"/>
        </w:rPr>
        <w:t xml:space="preserve"> муниципальную программу «Развитие культуры в  </w:t>
      </w:r>
      <w:r w:rsidR="00F842A1">
        <w:rPr>
          <w:rFonts w:ascii="Times New Roman" w:hAnsi="Times New Roman"/>
          <w:sz w:val="28"/>
          <w:szCs w:val="28"/>
        </w:rPr>
        <w:t>Булай</w:t>
      </w:r>
      <w:r w:rsidR="00730F3E" w:rsidRPr="00310C81">
        <w:rPr>
          <w:rFonts w:ascii="Times New Roman" w:hAnsi="Times New Roman"/>
          <w:sz w:val="28"/>
          <w:szCs w:val="28"/>
        </w:rPr>
        <w:t>ском муниципал</w:t>
      </w:r>
      <w:r w:rsidR="00310C81" w:rsidRPr="00310C81">
        <w:rPr>
          <w:rFonts w:ascii="Times New Roman" w:hAnsi="Times New Roman"/>
          <w:sz w:val="28"/>
          <w:szCs w:val="28"/>
        </w:rPr>
        <w:t>ьном образовании на период  2020-2022 г.г.» в новой редакци</w:t>
      </w:r>
      <w:r w:rsidR="00310C81">
        <w:rPr>
          <w:rFonts w:ascii="Times New Roman" w:hAnsi="Times New Roman"/>
          <w:sz w:val="28"/>
          <w:szCs w:val="28"/>
        </w:rPr>
        <w:t>и</w:t>
      </w:r>
      <w:r w:rsidR="00F842A1">
        <w:rPr>
          <w:rFonts w:ascii="Times New Roman" w:hAnsi="Times New Roman"/>
          <w:sz w:val="28"/>
          <w:szCs w:val="28"/>
        </w:rPr>
        <w:t>.</w:t>
      </w:r>
    </w:p>
    <w:p w:rsidR="004505DA" w:rsidRDefault="00310C81" w:rsidP="00EB0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C81">
        <w:rPr>
          <w:rFonts w:ascii="Times New Roman" w:hAnsi="Times New Roman"/>
          <w:sz w:val="28"/>
          <w:szCs w:val="28"/>
        </w:rPr>
        <w:t>2. Признать утратившим силу</w:t>
      </w:r>
      <w:r w:rsidR="004505DA">
        <w:rPr>
          <w:rFonts w:ascii="Times New Roman" w:hAnsi="Times New Roman"/>
          <w:sz w:val="28"/>
          <w:szCs w:val="28"/>
        </w:rPr>
        <w:t xml:space="preserve"> постановления</w:t>
      </w:r>
      <w:r w:rsidRPr="00310C81">
        <w:rPr>
          <w:rFonts w:ascii="Times New Roman" w:hAnsi="Times New Roman"/>
          <w:sz w:val="28"/>
          <w:szCs w:val="28"/>
        </w:rPr>
        <w:t xml:space="preserve"> администрации </w:t>
      </w:r>
      <w:r w:rsidR="00DC5E4D">
        <w:rPr>
          <w:rFonts w:ascii="Times New Roman" w:hAnsi="Times New Roman"/>
          <w:sz w:val="28"/>
          <w:szCs w:val="28"/>
        </w:rPr>
        <w:t>Булай</w:t>
      </w:r>
      <w:r w:rsidRPr="00310C81">
        <w:rPr>
          <w:rFonts w:ascii="Times New Roman" w:hAnsi="Times New Roman"/>
          <w:sz w:val="28"/>
          <w:szCs w:val="28"/>
        </w:rPr>
        <w:t xml:space="preserve">ского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29.12.2016 № </w:t>
      </w:r>
      <w:r w:rsidR="00F842A1">
        <w:rPr>
          <w:rFonts w:ascii="Times New Roman" w:hAnsi="Times New Roman"/>
          <w:sz w:val="28"/>
          <w:szCs w:val="28"/>
        </w:rPr>
        <w:t xml:space="preserve">176 </w:t>
      </w:r>
      <w:r w:rsidRPr="004505DA">
        <w:rPr>
          <w:rFonts w:ascii="Times New Roman" w:hAnsi="Times New Roman"/>
          <w:sz w:val="28"/>
          <w:szCs w:val="28"/>
        </w:rPr>
        <w:t>«</w:t>
      </w:r>
      <w:r w:rsidR="004505DA" w:rsidRPr="004505DA">
        <w:rPr>
          <w:rFonts w:ascii="Times New Roman" w:hAnsi="Times New Roman"/>
          <w:sz w:val="28"/>
          <w:szCs w:val="28"/>
        </w:rPr>
        <w:t xml:space="preserve">Об </w:t>
      </w:r>
      <w:r w:rsidR="004505DA">
        <w:rPr>
          <w:rFonts w:ascii="Times New Roman" w:hAnsi="Times New Roman"/>
          <w:sz w:val="28"/>
          <w:szCs w:val="28"/>
        </w:rPr>
        <w:t xml:space="preserve">утверждении </w:t>
      </w:r>
      <w:r w:rsidR="004505DA" w:rsidRPr="004505DA">
        <w:rPr>
          <w:rFonts w:ascii="Times New Roman" w:hAnsi="Times New Roman"/>
          <w:sz w:val="28"/>
          <w:szCs w:val="28"/>
        </w:rPr>
        <w:t>муниципальной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="004505DA" w:rsidRPr="004505DA">
        <w:rPr>
          <w:rFonts w:ascii="Times New Roman" w:hAnsi="Times New Roman"/>
          <w:sz w:val="28"/>
          <w:szCs w:val="28"/>
        </w:rPr>
        <w:t>програ</w:t>
      </w:r>
      <w:r w:rsidR="00DC5E4D">
        <w:rPr>
          <w:rFonts w:ascii="Times New Roman" w:hAnsi="Times New Roman"/>
          <w:sz w:val="28"/>
          <w:szCs w:val="28"/>
        </w:rPr>
        <w:t>ммы «Развитие культуры в Булай</w:t>
      </w:r>
      <w:r w:rsidR="004505DA" w:rsidRPr="004505DA">
        <w:rPr>
          <w:rFonts w:ascii="Times New Roman" w:hAnsi="Times New Roman"/>
          <w:sz w:val="28"/>
          <w:szCs w:val="28"/>
        </w:rPr>
        <w:t>ском муниципальном</w:t>
      </w:r>
      <w:r w:rsidR="004505DA">
        <w:rPr>
          <w:rFonts w:ascii="Times New Roman" w:hAnsi="Times New Roman"/>
          <w:sz w:val="28"/>
          <w:szCs w:val="28"/>
        </w:rPr>
        <w:t xml:space="preserve"> образ</w:t>
      </w:r>
      <w:r w:rsidR="00F842A1">
        <w:rPr>
          <w:rFonts w:ascii="Times New Roman" w:hAnsi="Times New Roman"/>
          <w:sz w:val="28"/>
          <w:szCs w:val="28"/>
        </w:rPr>
        <w:t>овании на период 2017-2019 годы»</w:t>
      </w:r>
      <w:r w:rsidR="004505DA">
        <w:rPr>
          <w:rFonts w:ascii="Times New Roman" w:hAnsi="Times New Roman"/>
          <w:sz w:val="28"/>
          <w:szCs w:val="28"/>
        </w:rPr>
        <w:t xml:space="preserve">, постановление администрации от </w:t>
      </w:r>
      <w:r w:rsidR="00F842A1">
        <w:rPr>
          <w:rFonts w:ascii="Times New Roman" w:hAnsi="Times New Roman"/>
          <w:sz w:val="28"/>
          <w:szCs w:val="28"/>
        </w:rPr>
        <w:t>17.04.2017 № 18 «</w:t>
      </w:r>
      <w:r w:rsidR="004505DA">
        <w:rPr>
          <w:rFonts w:ascii="Times New Roman" w:hAnsi="Times New Roman"/>
          <w:sz w:val="28"/>
          <w:szCs w:val="28"/>
        </w:rPr>
        <w:t>О внесении измен</w:t>
      </w:r>
      <w:r w:rsidR="00F842A1">
        <w:rPr>
          <w:rFonts w:ascii="Times New Roman" w:hAnsi="Times New Roman"/>
          <w:sz w:val="28"/>
          <w:szCs w:val="28"/>
        </w:rPr>
        <w:t>ений в муниципальную программу «</w:t>
      </w:r>
      <w:r w:rsidR="004505DA">
        <w:rPr>
          <w:rFonts w:ascii="Times New Roman" w:hAnsi="Times New Roman"/>
          <w:sz w:val="28"/>
          <w:szCs w:val="28"/>
        </w:rPr>
        <w:t xml:space="preserve">Развитие культуры в </w:t>
      </w:r>
      <w:r w:rsidR="00F842A1">
        <w:rPr>
          <w:rFonts w:ascii="Times New Roman" w:hAnsi="Times New Roman"/>
          <w:sz w:val="28"/>
          <w:szCs w:val="28"/>
        </w:rPr>
        <w:t>Б</w:t>
      </w:r>
      <w:r w:rsidR="00DC5E4D">
        <w:rPr>
          <w:rFonts w:ascii="Times New Roman" w:hAnsi="Times New Roman"/>
          <w:sz w:val="28"/>
          <w:szCs w:val="28"/>
        </w:rPr>
        <w:t>улай</w:t>
      </w:r>
      <w:r w:rsidR="004505DA">
        <w:rPr>
          <w:rFonts w:ascii="Times New Roman" w:hAnsi="Times New Roman"/>
          <w:sz w:val="28"/>
          <w:szCs w:val="28"/>
        </w:rPr>
        <w:t>ском муниципальном образ</w:t>
      </w:r>
      <w:r w:rsidR="00F842A1">
        <w:rPr>
          <w:rFonts w:ascii="Times New Roman" w:hAnsi="Times New Roman"/>
          <w:sz w:val="28"/>
          <w:szCs w:val="28"/>
        </w:rPr>
        <w:t>овании на период 2017-2019 годы»</w:t>
      </w:r>
      <w:r w:rsidR="004505DA">
        <w:rPr>
          <w:rFonts w:ascii="Times New Roman" w:hAnsi="Times New Roman"/>
          <w:sz w:val="28"/>
          <w:szCs w:val="28"/>
        </w:rPr>
        <w:t xml:space="preserve"> </w:t>
      </w:r>
    </w:p>
    <w:p w:rsidR="00EB05AD" w:rsidRDefault="00962387" w:rsidP="00EB0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62387">
        <w:rPr>
          <w:rFonts w:ascii="Times New Roman" w:hAnsi="Times New Roman"/>
          <w:sz w:val="28"/>
          <w:szCs w:val="28"/>
        </w:rPr>
        <w:t xml:space="preserve">Внести в оригинал постановления администрации </w:t>
      </w:r>
      <w:r w:rsidR="00F842A1">
        <w:rPr>
          <w:rFonts w:ascii="Times New Roman" w:hAnsi="Times New Roman"/>
          <w:sz w:val="28"/>
          <w:szCs w:val="28"/>
        </w:rPr>
        <w:t>Булай</w:t>
      </w:r>
      <w:r w:rsidRPr="00962387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Pr="00310C81">
        <w:rPr>
          <w:rFonts w:ascii="Times New Roman" w:hAnsi="Times New Roman"/>
          <w:sz w:val="28"/>
          <w:szCs w:val="28"/>
        </w:rPr>
        <w:t xml:space="preserve">от </w:t>
      </w:r>
      <w:r w:rsidR="00F842A1">
        <w:rPr>
          <w:rFonts w:ascii="Times New Roman" w:hAnsi="Times New Roman"/>
          <w:sz w:val="28"/>
          <w:szCs w:val="28"/>
        </w:rPr>
        <w:t xml:space="preserve">29.12.2016 № 176 </w:t>
      </w:r>
      <w:r w:rsidRPr="004505DA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4505DA">
        <w:rPr>
          <w:rFonts w:ascii="Times New Roman" w:hAnsi="Times New Roman"/>
          <w:sz w:val="28"/>
          <w:szCs w:val="28"/>
        </w:rPr>
        <w:t>муниципальной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Pr="004505DA">
        <w:rPr>
          <w:rFonts w:ascii="Times New Roman" w:hAnsi="Times New Roman"/>
          <w:sz w:val="28"/>
          <w:szCs w:val="28"/>
        </w:rPr>
        <w:t>программы «Развитие культуры в</w:t>
      </w:r>
      <w:r w:rsidR="00DC5E4D">
        <w:rPr>
          <w:rFonts w:ascii="Times New Roman" w:hAnsi="Times New Roman"/>
          <w:sz w:val="28"/>
          <w:szCs w:val="28"/>
        </w:rPr>
        <w:t xml:space="preserve"> Булай</w:t>
      </w:r>
      <w:r w:rsidRPr="004505DA">
        <w:rPr>
          <w:rFonts w:ascii="Times New Roman" w:hAnsi="Times New Roman"/>
          <w:sz w:val="28"/>
          <w:szCs w:val="28"/>
        </w:rPr>
        <w:t>ском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образ</w:t>
      </w:r>
      <w:r w:rsidR="00F842A1">
        <w:rPr>
          <w:rFonts w:ascii="Times New Roman" w:hAnsi="Times New Roman"/>
          <w:sz w:val="28"/>
          <w:szCs w:val="28"/>
        </w:rPr>
        <w:t>овании на период 2017-2019 годы»</w:t>
      </w:r>
      <w:r>
        <w:rPr>
          <w:rFonts w:ascii="Times New Roman" w:hAnsi="Times New Roman"/>
          <w:sz w:val="28"/>
          <w:szCs w:val="28"/>
        </w:rPr>
        <w:t xml:space="preserve">,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42A1">
        <w:rPr>
          <w:rFonts w:ascii="Times New Roman" w:hAnsi="Times New Roman"/>
          <w:sz w:val="28"/>
          <w:szCs w:val="28"/>
        </w:rPr>
        <w:t xml:space="preserve">17.04.2017 № 18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A1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</w:t>
      </w:r>
      <w:r w:rsidR="00F842A1">
        <w:rPr>
          <w:rFonts w:ascii="Times New Roman" w:hAnsi="Times New Roman"/>
          <w:sz w:val="28"/>
          <w:szCs w:val="28"/>
        </w:rPr>
        <w:t>ений в муниципальную программу «</w:t>
      </w:r>
      <w:r>
        <w:rPr>
          <w:rFonts w:ascii="Times New Roman" w:hAnsi="Times New Roman"/>
          <w:sz w:val="28"/>
          <w:szCs w:val="28"/>
        </w:rPr>
        <w:t>Развитие культуры в</w:t>
      </w:r>
      <w:r w:rsidR="00DC5E4D">
        <w:rPr>
          <w:rFonts w:ascii="Times New Roman" w:hAnsi="Times New Roman"/>
          <w:sz w:val="28"/>
          <w:szCs w:val="28"/>
        </w:rPr>
        <w:t xml:space="preserve"> Булай</w:t>
      </w:r>
      <w:r>
        <w:rPr>
          <w:rFonts w:ascii="Times New Roman" w:hAnsi="Times New Roman"/>
          <w:sz w:val="28"/>
          <w:szCs w:val="28"/>
        </w:rPr>
        <w:t>ском муниципальном образ</w:t>
      </w:r>
      <w:r w:rsidR="00F842A1">
        <w:rPr>
          <w:rFonts w:ascii="Times New Roman" w:hAnsi="Times New Roman"/>
          <w:sz w:val="28"/>
          <w:szCs w:val="28"/>
        </w:rPr>
        <w:t>овании на период 2017-2019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387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</w:t>
      </w:r>
      <w:r w:rsidR="00F842A1">
        <w:rPr>
          <w:rFonts w:ascii="Times New Roman" w:hAnsi="Times New Roman"/>
          <w:sz w:val="28"/>
          <w:szCs w:val="28"/>
        </w:rPr>
        <w:t>.</w:t>
      </w:r>
    </w:p>
    <w:p w:rsidR="00EB05AD" w:rsidRDefault="00EB05AD" w:rsidP="00EB0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203FF" w:rsidRPr="00310C81">
        <w:rPr>
          <w:rFonts w:ascii="Times New Roman" w:hAnsi="Times New Roman"/>
          <w:sz w:val="28"/>
          <w:szCs w:val="28"/>
        </w:rPr>
        <w:t xml:space="preserve"> С</w:t>
      </w:r>
      <w:r w:rsidR="00730F3E" w:rsidRPr="00310C81">
        <w:rPr>
          <w:rFonts w:ascii="Times New Roman" w:hAnsi="Times New Roman"/>
          <w:sz w:val="28"/>
          <w:szCs w:val="28"/>
        </w:rPr>
        <w:t>пециали</w:t>
      </w:r>
      <w:r w:rsidR="005203FF" w:rsidRPr="00310C81">
        <w:rPr>
          <w:rFonts w:ascii="Times New Roman" w:hAnsi="Times New Roman"/>
          <w:sz w:val="28"/>
          <w:szCs w:val="28"/>
        </w:rPr>
        <w:t xml:space="preserve">сту администрации </w:t>
      </w:r>
      <w:r w:rsidR="00DC5E4D">
        <w:rPr>
          <w:rFonts w:ascii="Times New Roman" w:hAnsi="Times New Roman"/>
          <w:sz w:val="28"/>
          <w:szCs w:val="28"/>
        </w:rPr>
        <w:t>Булай</w:t>
      </w:r>
      <w:r w:rsidR="005203FF" w:rsidRPr="00310C81">
        <w:rPr>
          <w:rFonts w:ascii="Times New Roman" w:hAnsi="Times New Roman"/>
          <w:sz w:val="28"/>
          <w:szCs w:val="28"/>
        </w:rPr>
        <w:t>ского</w:t>
      </w:r>
      <w:r w:rsidR="00730F3E" w:rsidRPr="00310C81">
        <w:rPr>
          <w:rFonts w:ascii="Times New Roman" w:hAnsi="Times New Roman"/>
          <w:sz w:val="28"/>
          <w:szCs w:val="28"/>
        </w:rPr>
        <w:t xml:space="preserve"> муни</w:t>
      </w:r>
      <w:r w:rsidR="00CF3F56" w:rsidRPr="00310C81">
        <w:rPr>
          <w:rFonts w:ascii="Times New Roman" w:hAnsi="Times New Roman"/>
          <w:sz w:val="28"/>
          <w:szCs w:val="28"/>
        </w:rPr>
        <w:t>ципального образования (</w:t>
      </w:r>
      <w:r w:rsidR="00DC5E4D">
        <w:rPr>
          <w:rFonts w:ascii="Times New Roman" w:hAnsi="Times New Roman"/>
          <w:sz w:val="28"/>
          <w:szCs w:val="28"/>
        </w:rPr>
        <w:t xml:space="preserve">Рушковой О.А.) </w:t>
      </w:r>
      <w:r w:rsidR="00730F3E" w:rsidRPr="00310C81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r w:rsidR="00DC5E4D">
        <w:rPr>
          <w:rFonts w:ascii="Times New Roman" w:hAnsi="Times New Roman"/>
          <w:sz w:val="28"/>
          <w:szCs w:val="28"/>
        </w:rPr>
        <w:t>Булай</w:t>
      </w:r>
      <w:r w:rsidR="00730F3E" w:rsidRPr="00310C81">
        <w:rPr>
          <w:rFonts w:ascii="Times New Roman" w:hAnsi="Times New Roman"/>
          <w:sz w:val="28"/>
          <w:szCs w:val="28"/>
        </w:rPr>
        <w:t>ский вестник» и разместить в информационно-телекоммуникационной сети «Интернет» в разделе «Поселения района», в подразделе «</w:t>
      </w:r>
      <w:r w:rsidR="00DB6651">
        <w:rPr>
          <w:rFonts w:ascii="Times New Roman" w:hAnsi="Times New Roman"/>
          <w:sz w:val="28"/>
          <w:szCs w:val="28"/>
        </w:rPr>
        <w:t>Булай</w:t>
      </w:r>
      <w:r w:rsidR="00730F3E" w:rsidRPr="00310C81">
        <w:rPr>
          <w:rFonts w:ascii="Times New Roman" w:hAnsi="Times New Roman"/>
          <w:sz w:val="28"/>
          <w:szCs w:val="28"/>
        </w:rPr>
        <w:t>ское сельское поселение» на официальном сайте Черемховского районног</w:t>
      </w:r>
      <w:r>
        <w:rPr>
          <w:rFonts w:ascii="Times New Roman" w:hAnsi="Times New Roman"/>
          <w:sz w:val="28"/>
          <w:szCs w:val="28"/>
        </w:rPr>
        <w:t>о муниципального образования.</w:t>
      </w:r>
    </w:p>
    <w:p w:rsidR="00EB05AD" w:rsidRDefault="00EB05AD" w:rsidP="00EB0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30F3E" w:rsidRPr="00310C81"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30F3E" w:rsidRPr="00310C81" w:rsidRDefault="00EB05AD" w:rsidP="00EB0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730F3E" w:rsidRPr="00310C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0F3E" w:rsidRPr="00310C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DB6651">
        <w:rPr>
          <w:rFonts w:ascii="Times New Roman" w:hAnsi="Times New Roman"/>
          <w:sz w:val="28"/>
          <w:szCs w:val="28"/>
        </w:rPr>
        <w:t>Булай</w:t>
      </w:r>
      <w:r w:rsidR="00730F3E" w:rsidRPr="00310C81"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r w:rsidR="00DB6651">
        <w:rPr>
          <w:rFonts w:ascii="Times New Roman" w:hAnsi="Times New Roman"/>
          <w:sz w:val="28"/>
          <w:szCs w:val="28"/>
        </w:rPr>
        <w:t>И.А.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="00DB6651">
        <w:rPr>
          <w:rFonts w:ascii="Times New Roman" w:hAnsi="Times New Roman"/>
          <w:sz w:val="28"/>
          <w:szCs w:val="28"/>
        </w:rPr>
        <w:t>Зарубину</w:t>
      </w:r>
      <w:r w:rsidR="00F842A1">
        <w:rPr>
          <w:rFonts w:ascii="Times New Roman" w:hAnsi="Times New Roman"/>
          <w:sz w:val="28"/>
          <w:szCs w:val="28"/>
        </w:rPr>
        <w:t>.</w:t>
      </w:r>
    </w:p>
    <w:p w:rsidR="00730F3E" w:rsidRPr="00310C81" w:rsidRDefault="00730F3E" w:rsidP="00672D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3FF" w:rsidRPr="00310C81" w:rsidRDefault="005203FF" w:rsidP="00672DD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203FF" w:rsidRPr="00310C81" w:rsidRDefault="005203FF" w:rsidP="00672DD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0C81">
        <w:rPr>
          <w:rFonts w:ascii="Times New Roman" w:hAnsi="Times New Roman"/>
          <w:bCs/>
          <w:sz w:val="28"/>
          <w:szCs w:val="28"/>
        </w:rPr>
        <w:t xml:space="preserve">Глава </w:t>
      </w:r>
      <w:r w:rsidR="00DB6651">
        <w:rPr>
          <w:rFonts w:ascii="Times New Roman" w:hAnsi="Times New Roman"/>
          <w:bCs/>
          <w:sz w:val="28"/>
          <w:szCs w:val="28"/>
        </w:rPr>
        <w:t>Булай</w:t>
      </w:r>
      <w:r w:rsidRPr="00310C81">
        <w:rPr>
          <w:rFonts w:ascii="Times New Roman" w:hAnsi="Times New Roman"/>
          <w:bCs/>
          <w:sz w:val="28"/>
          <w:szCs w:val="28"/>
        </w:rPr>
        <w:t>ского</w:t>
      </w:r>
    </w:p>
    <w:p w:rsidR="00730F3E" w:rsidRPr="00310C81" w:rsidRDefault="005203FF" w:rsidP="00672DD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0C8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DB6651">
        <w:rPr>
          <w:rFonts w:ascii="Times New Roman" w:hAnsi="Times New Roman"/>
          <w:bCs/>
          <w:sz w:val="28"/>
          <w:szCs w:val="28"/>
        </w:rPr>
        <w:t>И.А.Зарубина</w:t>
      </w: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F3F56" w:rsidRDefault="00CF3F56" w:rsidP="00EB05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42A1" w:rsidRPr="00EB05AD" w:rsidRDefault="00F842A1" w:rsidP="00EB05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3F56" w:rsidRPr="00EB05AD" w:rsidRDefault="00CF3F56" w:rsidP="00EB05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                  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администрации     </w:t>
      </w:r>
    </w:p>
    <w:p w:rsidR="00EB05AD" w:rsidRPr="00EB05AD" w:rsidRDefault="00DB6651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Булай</w:t>
      </w:r>
      <w:r w:rsidR="00EB05AD" w:rsidRPr="00EB05AD">
        <w:rPr>
          <w:rFonts w:ascii="Times New Roman" w:hAnsi="Times New Roman"/>
          <w:sz w:val="24"/>
          <w:szCs w:val="24"/>
        </w:rPr>
        <w:t>ского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муниципального  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5AD" w:rsidRPr="00EB05AD" w:rsidRDefault="001D12A0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bookmarkStart w:id="0" w:name="_GoBack"/>
      <w:bookmarkEnd w:id="0"/>
      <w:r w:rsidRPr="001D12A0">
        <w:rPr>
          <w:rFonts w:ascii="Times New Roman" w:hAnsi="Times New Roman"/>
          <w:sz w:val="24"/>
          <w:szCs w:val="24"/>
        </w:rPr>
        <w:t xml:space="preserve">09.06.2020 г.  № </w:t>
      </w:r>
      <w:r>
        <w:rPr>
          <w:rFonts w:ascii="Times New Roman" w:hAnsi="Times New Roman"/>
          <w:sz w:val="24"/>
          <w:szCs w:val="24"/>
        </w:rPr>
        <w:t xml:space="preserve"> 43</w:t>
      </w:r>
      <w:r w:rsidR="00EB05AD" w:rsidRPr="00EB05AD">
        <w:rPr>
          <w:rFonts w:ascii="Times New Roman" w:hAnsi="Times New Roman"/>
          <w:sz w:val="24"/>
          <w:szCs w:val="24"/>
        </w:rPr>
        <w:t xml:space="preserve">  </w:t>
      </w:r>
    </w:p>
    <w:p w:rsidR="00EB05AD" w:rsidRDefault="00EB05AD" w:rsidP="00EB05AD">
      <w:pPr>
        <w:jc w:val="center"/>
        <w:rPr>
          <w:sz w:val="28"/>
          <w:szCs w:val="28"/>
        </w:rPr>
      </w:pP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«Развитие культуры  в</w:t>
      </w:r>
      <w:r w:rsidR="00DB6651">
        <w:rPr>
          <w:rFonts w:ascii="Times New Roman" w:hAnsi="Times New Roman"/>
          <w:sz w:val="28"/>
          <w:szCs w:val="28"/>
        </w:rPr>
        <w:t xml:space="preserve"> Булайском </w:t>
      </w:r>
      <w:r w:rsidRPr="00EB05AD">
        <w:rPr>
          <w:rFonts w:ascii="Times New Roman" w:hAnsi="Times New Roman"/>
          <w:sz w:val="28"/>
          <w:szCs w:val="28"/>
        </w:rPr>
        <w:t xml:space="preserve"> муниципальном образовании</w:t>
      </w: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на период  2020 – 2022 гг.»</w:t>
      </w:r>
    </w:p>
    <w:p w:rsidR="00EB05AD" w:rsidRDefault="00EB05AD" w:rsidP="00EB05AD">
      <w:pPr>
        <w:jc w:val="center"/>
        <w:rPr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DB6651" w:rsidRDefault="00DB6651" w:rsidP="00EB05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5AD" w:rsidRPr="00035384" w:rsidRDefault="00035384" w:rsidP="00EB05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EB05AD" w:rsidRPr="00035384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p w:rsidR="001826EB" w:rsidRDefault="00EB05AD" w:rsidP="00EB05AD">
      <w:pPr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«Развитие культуры  в </w:t>
      </w:r>
      <w:r w:rsidR="00DB6651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 xml:space="preserve">ском муниципальном образовании </w:t>
      </w:r>
    </w:p>
    <w:p w:rsidR="00EB05AD" w:rsidRPr="00EB05AD" w:rsidRDefault="00EB05AD" w:rsidP="00EB05AD">
      <w:pPr>
        <w:jc w:val="center"/>
        <w:rPr>
          <w:rFonts w:ascii="Times New Roman" w:hAnsi="Times New Roman"/>
        </w:rPr>
      </w:pPr>
      <w:r w:rsidRPr="00EB05AD">
        <w:rPr>
          <w:rFonts w:ascii="Times New Roman" w:hAnsi="Times New Roman"/>
          <w:sz w:val="28"/>
          <w:szCs w:val="28"/>
        </w:rPr>
        <w:t>на  период 2020-2022 гг.»</w:t>
      </w:r>
    </w:p>
    <w:p w:rsidR="00EB05AD" w:rsidRDefault="00EB05AD" w:rsidP="00EB05A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152"/>
      </w:tblGrid>
      <w:tr w:rsidR="00EB05AD" w:rsidRPr="00EB05AD" w:rsidTr="0006416B">
        <w:trPr>
          <w:trHeight w:val="103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ConsPlusCell"/>
            </w:pPr>
            <w:r w:rsidRPr="00EB05AD">
              <w:t xml:space="preserve">Наименование программы </w:t>
            </w:r>
          </w:p>
          <w:p w:rsidR="00EB05AD" w:rsidRPr="00EB05AD" w:rsidRDefault="00EB05AD" w:rsidP="0006416B">
            <w:pPr>
              <w:pStyle w:val="ConsPlusCell"/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DB6651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«Развитие  культуры   в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ском муниципальном образовании на  период 2020-2022 гг.»     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ConsPlusCell"/>
            </w:pPr>
            <w:r w:rsidRPr="00EB05AD">
              <w:t xml:space="preserve">Основание для разработки Программы 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Федеральный закон от 06.10.2003 г.  № 131 «Об общих принципах  организации местного самоуправления в Российской Федерации;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Закон Российской Федерации   от 09.10.1992 г.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№ 3612-1 «Основы законодательства Российской Федерации о культуре»;    </w:t>
            </w:r>
          </w:p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-Закон  Иркутской области от 29.12.2007г. 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№154-ОЗ «О государственной поддержке  культуры в Иркутской области»;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- Закон  Иркутской области от 18.07.2008г. 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-  Устав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образования;</w:t>
            </w:r>
          </w:p>
          <w:p w:rsidR="00EB05AD" w:rsidRPr="00EB05AD" w:rsidRDefault="00EB05AD" w:rsidP="00DB6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Устав Муниципального казенного учреждения культуры «Культурн</w:t>
            </w:r>
            <w:proofErr w:type="gramStart"/>
            <w:r w:rsidRPr="00EB05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досуговый центр </w:t>
            </w:r>
            <w:r w:rsidR="00F842A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EB05AD" w:rsidRPr="00EB05AD" w:rsidTr="0006416B">
        <w:trPr>
          <w:trHeight w:val="10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ConsPlusCell"/>
            </w:pPr>
            <w:r w:rsidRPr="00EB05AD">
              <w:t xml:space="preserve">Куратор программы </w:t>
            </w:r>
          </w:p>
          <w:p w:rsidR="00EB05AD" w:rsidRPr="00EB05AD" w:rsidRDefault="00EB05AD" w:rsidP="0006416B">
            <w:pPr>
              <w:pStyle w:val="ConsPlusCell"/>
            </w:pPr>
          </w:p>
          <w:p w:rsidR="00EB05AD" w:rsidRPr="00EB05AD" w:rsidRDefault="00EB05AD" w:rsidP="0006416B">
            <w:pPr>
              <w:pStyle w:val="ConsPlusCell"/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DB6651">
            <w:pPr>
              <w:pStyle w:val="a8"/>
              <w:rPr>
                <w:b/>
                <w:bCs/>
              </w:rPr>
            </w:pPr>
            <w:r w:rsidRPr="00EB05AD">
              <w:t xml:space="preserve"> Администрация </w:t>
            </w:r>
            <w:r w:rsidR="00DB6651">
              <w:t>Булай</w:t>
            </w:r>
            <w:r w:rsidRPr="00EB05AD">
              <w:t xml:space="preserve">ского муниципального образования.   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EB05AD" w:rsidRPr="00EB05AD" w:rsidRDefault="00EB05AD" w:rsidP="00DB6651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«Культурн</w:t>
            </w:r>
            <w:proofErr w:type="gramStart"/>
            <w:r w:rsidRPr="00EB05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досуговый центр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EB05AD" w:rsidRPr="00EB05AD" w:rsidTr="00840E43">
        <w:trPr>
          <w:trHeight w:val="98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Исполнители программных мероприятий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культуры «Культурн</w:t>
            </w:r>
            <w:proofErr w:type="gramStart"/>
            <w:r w:rsidRPr="00EB05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досуговый центр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подразделения: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EB05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05AD">
              <w:rPr>
                <w:rFonts w:ascii="Times New Roman" w:hAnsi="Times New Roman"/>
                <w:sz w:val="24"/>
                <w:szCs w:val="24"/>
              </w:rPr>
              <w:t>.</w:t>
            </w:r>
            <w:r w:rsidR="00F8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Верхний 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Сельский клуб д.</w:t>
            </w:r>
            <w:r w:rsidR="00F8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Козлова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 д.</w:t>
            </w:r>
            <w:r w:rsidR="00F8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Белькова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5AD" w:rsidRPr="00840E43" w:rsidRDefault="00EB05AD" w:rsidP="00840E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AD" w:rsidRPr="00EB05AD" w:rsidTr="0006416B">
        <w:trPr>
          <w:trHeight w:val="7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сохранение накопленного культурного наследия и  потенциала поселения, создание условий для развития культуры.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8F5B17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7" w:rsidRPr="00600FAF" w:rsidRDefault="00EB05AD" w:rsidP="0060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F">
              <w:rPr>
                <w:rFonts w:ascii="Times New Roman" w:hAnsi="Times New Roman"/>
                <w:sz w:val="24"/>
                <w:szCs w:val="24"/>
              </w:rPr>
              <w:t>-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Обеспечение функционирования учреждений культуры</w:t>
            </w:r>
          </w:p>
          <w:p w:rsidR="00EB05AD" w:rsidRPr="00600FAF" w:rsidRDefault="00600FAF" w:rsidP="008F5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F">
              <w:rPr>
                <w:rFonts w:ascii="Times New Roman" w:hAnsi="Times New Roman"/>
                <w:sz w:val="24"/>
                <w:szCs w:val="24"/>
              </w:rPr>
              <w:t>-</w:t>
            </w:r>
            <w:r w:rsidR="00B166A5">
              <w:rPr>
                <w:rFonts w:ascii="Times New Roman" w:hAnsi="Times New Roman"/>
                <w:sz w:val="24"/>
                <w:szCs w:val="24"/>
              </w:rPr>
              <w:t>Создание условий для улучшения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B166A5" w:rsidRPr="00600FAF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  <w:p w:rsidR="00EB05AD" w:rsidRPr="00600FAF" w:rsidRDefault="00EB05AD" w:rsidP="000641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5AD" w:rsidRPr="00600FAF" w:rsidRDefault="00EB05AD" w:rsidP="00600FAF">
            <w:pPr>
              <w:tabs>
                <w:tab w:val="left" w:pos="2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AD" w:rsidRPr="00EB05AD" w:rsidTr="0006416B">
        <w:trPr>
          <w:trHeight w:val="6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Срок и этапы  реализации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2020-2022 годы                  </w:t>
            </w:r>
          </w:p>
        </w:tc>
      </w:tr>
      <w:tr w:rsidR="00EB05AD" w:rsidRPr="00EB05AD" w:rsidTr="0006416B">
        <w:trPr>
          <w:trHeight w:val="40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Подпрограммы не имеются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05AD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(тыс. руб.)</w:t>
            </w:r>
            <w:r w:rsidR="00115AC9">
              <w:rPr>
                <w:rFonts w:ascii="Times New Roman" w:hAnsi="Times New Roman"/>
                <w:bCs/>
                <w:sz w:val="24"/>
                <w:szCs w:val="24"/>
              </w:rPr>
              <w:t>3457</w:t>
            </w:r>
            <w:r w:rsidRPr="00EB05A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2020г.  –  </w:t>
            </w:r>
            <w:r w:rsidR="00115AC9">
              <w:rPr>
                <w:rFonts w:ascii="Times New Roman" w:hAnsi="Times New Roman"/>
                <w:sz w:val="24"/>
                <w:szCs w:val="24"/>
              </w:rPr>
              <w:t>196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B05AD" w:rsidRPr="00EB05AD" w:rsidRDefault="00115AC9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2021г- 86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B05AD" w:rsidRDefault="00115AC9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2022- 3175,00</w:t>
            </w:r>
          </w:p>
          <w:p w:rsidR="00600FAF" w:rsidRPr="00600FAF" w:rsidRDefault="00600FAF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Ожидаемые  и конечные результаты реализации </w:t>
            </w:r>
            <w:proofErr w:type="gramStart"/>
            <w:r w:rsidRPr="00EB05AD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и показатели её социально-экономической эффективности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Социально экономический эффект от реализации программы выражается в повышении социальной роли культуры: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- укрепление муниципального </w:t>
            </w:r>
            <w:proofErr w:type="spellStart"/>
            <w:r w:rsidRPr="00EB05AD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EB05AD">
              <w:rPr>
                <w:rFonts w:ascii="Times New Roman" w:hAnsi="Times New Roman"/>
                <w:sz w:val="24"/>
                <w:szCs w:val="24"/>
              </w:rPr>
              <w:t>-культурного пространства;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увеличение доступности и разнообразия, предлагаемых населению культурных услуг и информации  в сфере культуры;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укрепление и модернизация материально-технической базы учреждений культуры.</w:t>
            </w:r>
          </w:p>
          <w:p w:rsidR="00600FAF" w:rsidRDefault="00EB05AD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участников культурно-массовых мероприятий увеличится с </w:t>
            </w:r>
            <w:r w:rsidR="00F46617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 чел   в </w:t>
            </w:r>
            <w:r w:rsidR="00F46617">
              <w:rPr>
                <w:rFonts w:ascii="Times New Roman" w:hAnsi="Times New Roman" w:cs="Times New Roman"/>
                <w:sz w:val="24"/>
                <w:szCs w:val="24"/>
              </w:rPr>
              <w:t>2019 году  до  8780 тыс. чел. в 2022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году; 2.Средняя численность участников </w:t>
            </w:r>
          </w:p>
          <w:p w:rsidR="00600FAF" w:rsidRDefault="00600FAF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AF" w:rsidRDefault="00600FAF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AD" w:rsidRPr="00EB05AD" w:rsidRDefault="00EB05AD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в расчете на 1 тыс. человек с 99 чел в 2019г до 101 чел в 2022г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3.Удовлетворенность населения качеством услуг в сфере культуры возрастет в 2022г до 83 %</w:t>
            </w:r>
          </w:p>
        </w:tc>
      </w:tr>
    </w:tbl>
    <w:p w:rsidR="00EB05AD" w:rsidRPr="006B49D8" w:rsidRDefault="00EB05AD" w:rsidP="00EB05AD">
      <w:pPr>
        <w:jc w:val="center"/>
        <w:rPr>
          <w:bCs/>
          <w:sz w:val="28"/>
          <w:szCs w:val="28"/>
        </w:rPr>
      </w:pPr>
    </w:p>
    <w:p w:rsidR="00EB05AD" w:rsidRPr="00EB05AD" w:rsidRDefault="00035384" w:rsidP="00F46617">
      <w:pPr>
        <w:jc w:val="center"/>
        <w:rPr>
          <w:rFonts w:ascii="Times New Roman" w:hAnsi="Times New Roman"/>
          <w:sz w:val="28"/>
          <w:szCs w:val="28"/>
        </w:rPr>
      </w:pPr>
      <w:r w:rsidRPr="00035384">
        <w:rPr>
          <w:rFonts w:ascii="Times New Roman" w:hAnsi="Times New Roman"/>
          <w:b/>
          <w:bCs/>
          <w:sz w:val="28"/>
          <w:szCs w:val="28"/>
        </w:rPr>
        <w:t>2</w:t>
      </w:r>
      <w:r w:rsidR="00EB05AD" w:rsidRPr="00EB05AD">
        <w:rPr>
          <w:rFonts w:ascii="Times New Roman" w:hAnsi="Times New Roman"/>
          <w:b/>
          <w:sz w:val="28"/>
          <w:szCs w:val="28"/>
        </w:rPr>
        <w:t xml:space="preserve"> .Содержание проблемы и   обоснование необходимости ее решения 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Программа «Развитие культуры в</w:t>
      </w:r>
      <w:r w:rsidR="001826EB">
        <w:rPr>
          <w:rFonts w:ascii="Times New Roman" w:hAnsi="Times New Roman"/>
          <w:sz w:val="28"/>
          <w:szCs w:val="28"/>
        </w:rPr>
        <w:t xml:space="preserve"> </w:t>
      </w:r>
      <w:r w:rsidR="00F46617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 xml:space="preserve"> муниципальном образовании на период 2020- 2022 гг.» разработана с целью обеспечения конституционного права  граждан </w:t>
      </w:r>
      <w:r w:rsidR="00F46617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поселения на участие в культурной жизни, пользования услугами учреждений культуры,  и доступа  к культурным ценностям. Программа предполагает постепенное, поэтапное переоборудование, реконструкцию учреждений культуры в соответствии с современными требованиями. Жители поселения должны иметь возможность доступного пользования комплексом культурных услуг: выставки, концерты, театральные премьеры и качественного дополнительного художественно-эстетического образования. Программа направлена на сохранение и развитие сферы культуры, повышение качества услуг учреждений культуры.</w:t>
      </w:r>
    </w:p>
    <w:p w:rsidR="00EB05AD" w:rsidRPr="00EB05AD" w:rsidRDefault="00EB05AD" w:rsidP="00EB05AD">
      <w:pPr>
        <w:rPr>
          <w:rFonts w:ascii="Times New Roman" w:hAnsi="Times New Roman"/>
          <w:bCs/>
          <w:sz w:val="28"/>
          <w:szCs w:val="28"/>
        </w:rPr>
      </w:pPr>
    </w:p>
    <w:p w:rsidR="00EB05AD" w:rsidRPr="00015D30" w:rsidRDefault="00EB05AD" w:rsidP="00015D30">
      <w:pPr>
        <w:jc w:val="center"/>
        <w:rPr>
          <w:rFonts w:ascii="Times New Roman" w:hAnsi="Times New Roman"/>
          <w:b/>
          <w:sz w:val="28"/>
          <w:szCs w:val="28"/>
        </w:rPr>
      </w:pPr>
      <w:r w:rsidRPr="00EB05AD">
        <w:rPr>
          <w:rFonts w:ascii="Times New Roman" w:hAnsi="Times New Roman"/>
          <w:b/>
          <w:sz w:val="28"/>
          <w:szCs w:val="28"/>
        </w:rPr>
        <w:t>2.1 Информационно-аналитическая справка</w:t>
      </w:r>
    </w:p>
    <w:p w:rsidR="00EB05AD" w:rsidRPr="00EB05AD" w:rsidRDefault="00EB05AD" w:rsidP="00EB05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2.1.1.качественная характеристика деятельности:</w:t>
      </w:r>
    </w:p>
    <w:p w:rsidR="00EB05AD" w:rsidRPr="00EB05AD" w:rsidRDefault="00EB05AD" w:rsidP="00EB05AD">
      <w:pPr>
        <w:jc w:val="both"/>
        <w:rPr>
          <w:rFonts w:ascii="Times New Roman" w:hAnsi="Times New Roman"/>
          <w:bCs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 Культурный потенциал </w:t>
      </w:r>
      <w:r w:rsidR="00F46617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 xml:space="preserve">ского поселения представлен </w:t>
      </w:r>
      <w:r w:rsidRPr="00EB05AD">
        <w:rPr>
          <w:rFonts w:ascii="Times New Roman" w:hAnsi="Times New Roman"/>
          <w:bCs/>
          <w:sz w:val="28"/>
          <w:szCs w:val="28"/>
        </w:rPr>
        <w:t>муниципальным казенным учреждением культуры «Культурн</w:t>
      </w:r>
      <w:proofErr w:type="gramStart"/>
      <w:r w:rsidRPr="00EB05AD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EB05AD">
        <w:rPr>
          <w:rFonts w:ascii="Times New Roman" w:hAnsi="Times New Roman"/>
          <w:bCs/>
          <w:sz w:val="28"/>
          <w:szCs w:val="28"/>
        </w:rPr>
        <w:t xml:space="preserve"> досуговый центр </w:t>
      </w:r>
      <w:r w:rsidR="00F46617">
        <w:rPr>
          <w:rFonts w:ascii="Times New Roman" w:hAnsi="Times New Roman"/>
          <w:bCs/>
          <w:sz w:val="28"/>
          <w:szCs w:val="28"/>
        </w:rPr>
        <w:t>Булай</w:t>
      </w:r>
      <w:r w:rsidRPr="00EB05AD">
        <w:rPr>
          <w:rFonts w:ascii="Times New Roman" w:hAnsi="Times New Roman"/>
          <w:bCs/>
          <w:sz w:val="28"/>
          <w:szCs w:val="28"/>
        </w:rPr>
        <w:t>ского сельского поселения», который был создан в 2009г</w:t>
      </w:r>
      <w:r w:rsidR="00015D30">
        <w:rPr>
          <w:rFonts w:ascii="Times New Roman" w:hAnsi="Times New Roman"/>
          <w:bCs/>
          <w:sz w:val="28"/>
          <w:szCs w:val="28"/>
        </w:rPr>
        <w:t>оду и утвержден Постановлением</w:t>
      </w:r>
      <w:r w:rsidRPr="00EB05A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F46617">
        <w:rPr>
          <w:rFonts w:ascii="Times New Roman" w:hAnsi="Times New Roman"/>
          <w:bCs/>
          <w:sz w:val="28"/>
          <w:szCs w:val="28"/>
        </w:rPr>
        <w:t>Булай</w:t>
      </w:r>
      <w:r w:rsidR="001826EB">
        <w:rPr>
          <w:rFonts w:ascii="Times New Roman" w:hAnsi="Times New Roman"/>
          <w:bCs/>
          <w:sz w:val="28"/>
          <w:szCs w:val="28"/>
        </w:rPr>
        <w:t>ского сельского поселения от 20</w:t>
      </w:r>
      <w:r w:rsidRPr="00EB05AD">
        <w:rPr>
          <w:rFonts w:ascii="Times New Roman" w:hAnsi="Times New Roman"/>
          <w:bCs/>
          <w:sz w:val="28"/>
          <w:szCs w:val="28"/>
        </w:rPr>
        <w:t>.02.2009г</w:t>
      </w:r>
      <w:r w:rsidR="00015D30">
        <w:rPr>
          <w:rFonts w:ascii="Times New Roman" w:hAnsi="Times New Roman"/>
          <w:bCs/>
          <w:sz w:val="28"/>
          <w:szCs w:val="28"/>
        </w:rPr>
        <w:t xml:space="preserve">ода </w:t>
      </w:r>
      <w:r w:rsidR="00015D30" w:rsidRPr="00EB05AD">
        <w:rPr>
          <w:rFonts w:ascii="Times New Roman" w:hAnsi="Times New Roman"/>
          <w:bCs/>
          <w:sz w:val="28"/>
          <w:szCs w:val="28"/>
        </w:rPr>
        <w:t>№ 8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В состав Культурно- досугового центра входят следующие структурные подразделения:</w:t>
      </w:r>
    </w:p>
    <w:p w:rsidR="00EB05AD" w:rsidRPr="00EB05AD" w:rsidRDefault="00EB05AD" w:rsidP="00EB05AD">
      <w:pPr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- Дом культуры </w:t>
      </w:r>
      <w:proofErr w:type="gramStart"/>
      <w:r w:rsidRPr="00EB05AD">
        <w:rPr>
          <w:rFonts w:ascii="Times New Roman" w:hAnsi="Times New Roman"/>
          <w:sz w:val="28"/>
          <w:szCs w:val="28"/>
        </w:rPr>
        <w:t>с</w:t>
      </w:r>
      <w:proofErr w:type="gramEnd"/>
      <w:r w:rsidRPr="00EB05AD">
        <w:rPr>
          <w:rFonts w:ascii="Times New Roman" w:hAnsi="Times New Roman"/>
          <w:sz w:val="28"/>
          <w:szCs w:val="28"/>
        </w:rPr>
        <w:t>.</w:t>
      </w:r>
      <w:r w:rsidR="00F842A1">
        <w:rPr>
          <w:rFonts w:ascii="Times New Roman" w:hAnsi="Times New Roman"/>
          <w:sz w:val="28"/>
          <w:szCs w:val="28"/>
        </w:rPr>
        <w:t xml:space="preserve">  </w:t>
      </w:r>
      <w:r w:rsidR="001110EF">
        <w:rPr>
          <w:rFonts w:ascii="Times New Roman" w:hAnsi="Times New Roman"/>
          <w:sz w:val="28"/>
          <w:szCs w:val="28"/>
        </w:rPr>
        <w:t>Верхний Булай</w:t>
      </w:r>
      <w:r w:rsidRPr="00EB05AD">
        <w:rPr>
          <w:rFonts w:ascii="Times New Roman" w:hAnsi="Times New Roman"/>
          <w:sz w:val="28"/>
          <w:szCs w:val="28"/>
        </w:rPr>
        <w:t xml:space="preserve">; </w:t>
      </w:r>
    </w:p>
    <w:p w:rsidR="00EB05AD" w:rsidRPr="00EB05AD" w:rsidRDefault="00EB05AD" w:rsidP="00EB05AD">
      <w:pPr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Козлова</w:t>
      </w:r>
      <w:r w:rsidRPr="00EB05AD">
        <w:rPr>
          <w:rFonts w:ascii="Times New Roman" w:hAnsi="Times New Roman"/>
          <w:sz w:val="28"/>
          <w:szCs w:val="28"/>
        </w:rPr>
        <w:t>;</w:t>
      </w:r>
    </w:p>
    <w:p w:rsidR="00EB05AD" w:rsidRPr="00EB05AD" w:rsidRDefault="00EB05AD" w:rsidP="00EB05AD">
      <w:pPr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Белькова</w:t>
      </w:r>
      <w:r w:rsidRPr="00EB05AD">
        <w:rPr>
          <w:rFonts w:ascii="Times New Roman" w:hAnsi="Times New Roman"/>
          <w:sz w:val="28"/>
          <w:szCs w:val="28"/>
        </w:rPr>
        <w:t>;</w:t>
      </w:r>
    </w:p>
    <w:p w:rsidR="00DE5889" w:rsidRPr="00DE5889" w:rsidRDefault="00DE5889" w:rsidP="00DE58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8F5B17">
        <w:rPr>
          <w:rFonts w:ascii="Times New Roman" w:hAnsi="Times New Roman"/>
          <w:sz w:val="28"/>
          <w:szCs w:val="28"/>
        </w:rPr>
        <w:t xml:space="preserve">структурные подразделения находятся в отдельных </w:t>
      </w:r>
      <w:r>
        <w:rPr>
          <w:rFonts w:ascii="Times New Roman" w:hAnsi="Times New Roman"/>
          <w:sz w:val="28"/>
          <w:szCs w:val="28"/>
        </w:rPr>
        <w:t>здания</w:t>
      </w:r>
      <w:r w:rsidR="008F5B17">
        <w:rPr>
          <w:rFonts w:ascii="Times New Roman" w:hAnsi="Times New Roman"/>
          <w:sz w:val="28"/>
          <w:szCs w:val="28"/>
        </w:rPr>
        <w:t>х</w:t>
      </w:r>
      <w:r w:rsidR="001826EB">
        <w:rPr>
          <w:rFonts w:ascii="Times New Roman" w:hAnsi="Times New Roman"/>
          <w:sz w:val="28"/>
          <w:szCs w:val="28"/>
        </w:rPr>
        <w:t xml:space="preserve"> </w:t>
      </w:r>
      <w:r w:rsidRPr="00DE5889">
        <w:rPr>
          <w:rFonts w:ascii="Times New Roman" w:hAnsi="Times New Roman"/>
          <w:sz w:val="28"/>
          <w:szCs w:val="28"/>
        </w:rPr>
        <w:t>закрепле</w:t>
      </w:r>
      <w:r w:rsidR="008F5B17">
        <w:rPr>
          <w:rFonts w:ascii="Times New Roman" w:hAnsi="Times New Roman"/>
          <w:sz w:val="28"/>
          <w:szCs w:val="28"/>
        </w:rPr>
        <w:t>н</w:t>
      </w:r>
      <w:r w:rsidRPr="00DE5889">
        <w:rPr>
          <w:rFonts w:ascii="Times New Roman" w:hAnsi="Times New Roman"/>
          <w:sz w:val="28"/>
          <w:szCs w:val="28"/>
        </w:rPr>
        <w:t>ны</w:t>
      </w:r>
      <w:r w:rsidR="008F5B17">
        <w:rPr>
          <w:rFonts w:ascii="Times New Roman" w:hAnsi="Times New Roman"/>
          <w:sz w:val="28"/>
          <w:szCs w:val="28"/>
        </w:rPr>
        <w:t>ми</w:t>
      </w:r>
      <w:r w:rsidRPr="00DE5889">
        <w:rPr>
          <w:rFonts w:ascii="Times New Roman" w:hAnsi="Times New Roman"/>
          <w:sz w:val="28"/>
          <w:szCs w:val="28"/>
        </w:rPr>
        <w:t xml:space="preserve"> за учреждениями культуры, на праве оперативного управления</w:t>
      </w:r>
      <w:r w:rsidR="008F5B17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EB05AD" w:rsidP="00DE58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lastRenderedPageBreak/>
        <w:t xml:space="preserve">  Дом культуры с. </w:t>
      </w:r>
      <w:r w:rsidR="00F842A1">
        <w:rPr>
          <w:rFonts w:ascii="Times New Roman" w:hAnsi="Times New Roman"/>
          <w:sz w:val="28"/>
          <w:szCs w:val="28"/>
        </w:rPr>
        <w:t>Верхний Булай</w:t>
      </w:r>
      <w:r w:rsidR="001110EF">
        <w:rPr>
          <w:rFonts w:ascii="Times New Roman" w:hAnsi="Times New Roman"/>
          <w:sz w:val="28"/>
          <w:szCs w:val="28"/>
        </w:rPr>
        <w:t xml:space="preserve"> 2017</w:t>
      </w:r>
      <w:r w:rsidRPr="00EB05AD">
        <w:rPr>
          <w:rFonts w:ascii="Times New Roman" w:hAnsi="Times New Roman"/>
          <w:sz w:val="28"/>
          <w:szCs w:val="28"/>
        </w:rPr>
        <w:t xml:space="preserve"> г. получил статус модельного Дома культуры и является главным учреждением культуры в </w:t>
      </w:r>
      <w:r w:rsidR="001110EF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ском поселении.</w:t>
      </w:r>
    </w:p>
    <w:p w:rsidR="00EB05AD" w:rsidRPr="00EB05AD" w:rsidRDefault="00EB05AD" w:rsidP="00EB05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Здание </w:t>
      </w:r>
      <w:r w:rsidR="001110EF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Дома культуры</w:t>
      </w:r>
      <w:r w:rsidR="001826EB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деревянное</w:t>
      </w:r>
      <w:r w:rsidRPr="00EB05AD">
        <w:rPr>
          <w:rFonts w:ascii="Times New Roman" w:hAnsi="Times New Roman"/>
          <w:sz w:val="28"/>
          <w:szCs w:val="28"/>
        </w:rPr>
        <w:t xml:space="preserve">, </w:t>
      </w:r>
      <w:r w:rsidR="001110EF">
        <w:rPr>
          <w:rFonts w:ascii="Times New Roman" w:hAnsi="Times New Roman"/>
          <w:sz w:val="28"/>
          <w:szCs w:val="28"/>
        </w:rPr>
        <w:t>одно</w:t>
      </w:r>
      <w:r w:rsidRPr="00EB05AD">
        <w:rPr>
          <w:rFonts w:ascii="Times New Roman" w:hAnsi="Times New Roman"/>
          <w:sz w:val="28"/>
          <w:szCs w:val="28"/>
        </w:rPr>
        <w:t>этажное, 1</w:t>
      </w:r>
      <w:r w:rsidR="001110EF">
        <w:rPr>
          <w:rFonts w:ascii="Times New Roman" w:hAnsi="Times New Roman"/>
          <w:sz w:val="28"/>
          <w:szCs w:val="28"/>
        </w:rPr>
        <w:t>975 года постройки, площадь 945</w:t>
      </w:r>
      <w:r w:rsidRPr="00EB05AD">
        <w:rPr>
          <w:rFonts w:ascii="Times New Roman" w:hAnsi="Times New Roman"/>
          <w:sz w:val="28"/>
          <w:szCs w:val="28"/>
        </w:rPr>
        <w:t xml:space="preserve"> кв.м., закреплено на праве оперативного управления за Муниципальным казенным учреждением культуры «Культурн</w:t>
      </w:r>
      <w:proofErr w:type="gramStart"/>
      <w:r w:rsidRPr="00EB05AD">
        <w:rPr>
          <w:rFonts w:ascii="Times New Roman" w:hAnsi="Times New Roman"/>
          <w:sz w:val="28"/>
          <w:szCs w:val="28"/>
        </w:rPr>
        <w:t>о-</w:t>
      </w:r>
      <w:proofErr w:type="gramEnd"/>
      <w:r w:rsidRPr="00EB05AD">
        <w:rPr>
          <w:rFonts w:ascii="Times New Roman" w:hAnsi="Times New Roman"/>
          <w:sz w:val="28"/>
          <w:szCs w:val="28"/>
        </w:rPr>
        <w:t xml:space="preserve"> досуговый центр </w:t>
      </w:r>
      <w:r w:rsidR="001110EF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сельского поселения</w:t>
      </w:r>
      <w:r w:rsidR="001110EF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EB05AD" w:rsidP="00DE58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В здании имеются помещения для занятий клубных формирований и проведения культурн</w:t>
      </w:r>
      <w:proofErr w:type="gramStart"/>
      <w:r w:rsidRPr="00EB05AD">
        <w:rPr>
          <w:rFonts w:ascii="Times New Roman" w:hAnsi="Times New Roman"/>
          <w:sz w:val="28"/>
          <w:szCs w:val="28"/>
        </w:rPr>
        <w:t>о-</w:t>
      </w:r>
      <w:proofErr w:type="gramEnd"/>
      <w:r w:rsidRPr="00EB05AD">
        <w:rPr>
          <w:rFonts w:ascii="Times New Roman" w:hAnsi="Times New Roman"/>
          <w:sz w:val="28"/>
          <w:szCs w:val="28"/>
        </w:rPr>
        <w:t xml:space="preserve"> досуговых мероприятий. Внутренняя планировка отвечает современным требованиям. З</w:t>
      </w:r>
      <w:r w:rsidR="001110EF">
        <w:rPr>
          <w:rFonts w:ascii="Times New Roman" w:hAnsi="Times New Roman"/>
          <w:sz w:val="28"/>
          <w:szCs w:val="28"/>
        </w:rPr>
        <w:t>рительный зал, рассчитанный на 2</w:t>
      </w:r>
      <w:r w:rsidRPr="00EB05AD">
        <w:rPr>
          <w:rFonts w:ascii="Times New Roman" w:hAnsi="Times New Roman"/>
          <w:sz w:val="28"/>
          <w:szCs w:val="28"/>
        </w:rPr>
        <w:t>00 мест с хорошим обозрением сцены, современным световым и звуковым оборудованием.</w:t>
      </w:r>
      <w:r w:rsidR="001110EF">
        <w:rPr>
          <w:rFonts w:ascii="Times New Roman" w:hAnsi="Times New Roman"/>
          <w:sz w:val="28"/>
          <w:szCs w:val="28"/>
        </w:rPr>
        <w:t xml:space="preserve"> Танцевальный зал площадью 110</w:t>
      </w:r>
      <w:r w:rsidRPr="00EB05AD">
        <w:rPr>
          <w:rFonts w:ascii="Times New Roman" w:hAnsi="Times New Roman"/>
          <w:sz w:val="28"/>
          <w:szCs w:val="28"/>
        </w:rPr>
        <w:t>кв</w:t>
      </w:r>
      <w:proofErr w:type="gramStart"/>
      <w:r w:rsidRPr="00EB05AD">
        <w:rPr>
          <w:rFonts w:ascii="Times New Roman" w:hAnsi="Times New Roman"/>
          <w:sz w:val="28"/>
          <w:szCs w:val="28"/>
        </w:rPr>
        <w:t>.м</w:t>
      </w:r>
      <w:proofErr w:type="gramEnd"/>
      <w:r w:rsidRPr="00EB05AD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 xml:space="preserve">оборудован </w:t>
      </w:r>
      <w:r w:rsidRPr="00EB05AD">
        <w:rPr>
          <w:rFonts w:ascii="Times New Roman" w:hAnsi="Times New Roman"/>
          <w:sz w:val="28"/>
          <w:szCs w:val="28"/>
        </w:rPr>
        <w:t xml:space="preserve">современным световым и звуковым оборудованием. Эти помещения используются  для занятий клубных формирований, концертов, проведению вечеров отдыха, дискотек, </w:t>
      </w:r>
      <w:proofErr w:type="spellStart"/>
      <w:r w:rsidRPr="00EB05AD">
        <w:rPr>
          <w:rFonts w:ascii="Times New Roman" w:hAnsi="Times New Roman"/>
          <w:sz w:val="28"/>
          <w:szCs w:val="28"/>
        </w:rPr>
        <w:t>конкурсн</w:t>
      </w:r>
      <w:proofErr w:type="gramStart"/>
      <w:r w:rsidRPr="00EB05AD">
        <w:rPr>
          <w:rFonts w:ascii="Times New Roman" w:hAnsi="Times New Roman"/>
          <w:sz w:val="28"/>
          <w:szCs w:val="28"/>
        </w:rPr>
        <w:t>о</w:t>
      </w:r>
      <w:proofErr w:type="spellEnd"/>
      <w:r w:rsidRPr="00EB05AD">
        <w:rPr>
          <w:rFonts w:ascii="Times New Roman" w:hAnsi="Times New Roman"/>
          <w:sz w:val="28"/>
          <w:szCs w:val="28"/>
        </w:rPr>
        <w:t>-</w:t>
      </w:r>
      <w:proofErr w:type="gramEnd"/>
      <w:r w:rsidRPr="00EB05AD">
        <w:rPr>
          <w:rFonts w:ascii="Times New Roman" w:hAnsi="Times New Roman"/>
          <w:sz w:val="28"/>
          <w:szCs w:val="28"/>
        </w:rPr>
        <w:t xml:space="preserve"> игровых программ и других мероприятий. </w:t>
      </w:r>
    </w:p>
    <w:p w:rsidR="00EB05AD" w:rsidRPr="00EB05AD" w:rsidRDefault="001110EF" w:rsidP="00DE58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2017г- 2019</w:t>
      </w:r>
      <w:r w:rsidR="00EB05AD" w:rsidRPr="00EB05AD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Булайский </w:t>
      </w:r>
      <w:r w:rsidR="00EB05AD" w:rsidRPr="00EB05AD">
        <w:rPr>
          <w:rFonts w:ascii="Times New Roman" w:hAnsi="Times New Roman"/>
          <w:sz w:val="28"/>
          <w:szCs w:val="28"/>
        </w:rPr>
        <w:t>Дом культуры  участвовал в программе «Модельный дом культуры» по соглашению о предоставлении субсидий на развитие домов культуры из областного бюджета бюджетам муниципальных образований Иркутской области.</w:t>
      </w:r>
    </w:p>
    <w:p w:rsidR="00EB05AD" w:rsidRPr="00EB05AD" w:rsidRDefault="00EB05AD" w:rsidP="00EB05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2017г наше учреждение дополнительно к областной программе вступило в федеральный проект от партии Единая Россия «Местный дом культуры».  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Общее  финансирование составило - 1627612,00 рублей. </w:t>
      </w:r>
    </w:p>
    <w:p w:rsidR="00EB05AD" w:rsidRPr="00EB05AD" w:rsidRDefault="00EB05AD" w:rsidP="00EB05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Реализация данных программ повлияло на создание условий для улучшения имиджевой привлекательности Дома культуры. Позволила сохранить и увеличить число клубных формирований, улучшить качество оказываемых услуг, что в свою очередь увеличивает удельный вес населения, участвующих в культурно – досуговых мероприятиях.  Выросло количество запросов на проведение мероприятий.</w:t>
      </w:r>
    </w:p>
    <w:p w:rsidR="00EB05AD" w:rsidRPr="00EB05AD" w:rsidRDefault="00EB05AD" w:rsidP="00EB05AD">
      <w:pPr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В 2019г в Культурно-досуговом центре общее количество посетителей  мероприятий и клубных формирований составило </w:t>
      </w:r>
      <w:r w:rsidR="001110EF">
        <w:rPr>
          <w:rFonts w:ascii="Times New Roman" w:hAnsi="Times New Roman"/>
          <w:iCs/>
          <w:sz w:val="28"/>
          <w:szCs w:val="28"/>
          <w:lang w:eastAsia="en-US"/>
        </w:rPr>
        <w:t>8760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человека. Количество культурно-досуговых ме</w:t>
      </w:r>
      <w:r w:rsidR="001110EF">
        <w:rPr>
          <w:rFonts w:ascii="Times New Roman" w:hAnsi="Times New Roman"/>
          <w:iCs/>
          <w:sz w:val="28"/>
          <w:szCs w:val="28"/>
          <w:lang w:eastAsia="en-US"/>
        </w:rPr>
        <w:t>роприятий за 2019г составило 240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мероприятий. Отмечается значительная динамика роста числа клубных формирований и числа участников клубных формирований по сравнению с 2016г.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       Развитие самодеятельного художественного творчества является одним из основных направлений работы учреждений культуры. В </w:t>
      </w:r>
      <w:r w:rsidR="001826EB">
        <w:rPr>
          <w:rFonts w:ascii="Times New Roman" w:hAnsi="Times New Roman"/>
          <w:sz w:val="28"/>
          <w:szCs w:val="28"/>
        </w:rPr>
        <w:t xml:space="preserve">ДК и сельских </w:t>
      </w:r>
      <w:proofErr w:type="gramStart"/>
      <w:r w:rsidR="001826EB">
        <w:rPr>
          <w:rFonts w:ascii="Times New Roman" w:hAnsi="Times New Roman"/>
          <w:sz w:val="28"/>
          <w:szCs w:val="28"/>
        </w:rPr>
        <w:t>клубах</w:t>
      </w:r>
      <w:proofErr w:type="gramEnd"/>
      <w:r w:rsidR="001826EB">
        <w:rPr>
          <w:rFonts w:ascii="Times New Roman" w:hAnsi="Times New Roman"/>
          <w:sz w:val="28"/>
          <w:szCs w:val="28"/>
        </w:rPr>
        <w:t xml:space="preserve"> работают 13</w:t>
      </w:r>
      <w:r w:rsidRPr="00EB05AD">
        <w:rPr>
          <w:rFonts w:ascii="Times New Roman" w:hAnsi="Times New Roman"/>
          <w:sz w:val="28"/>
          <w:szCs w:val="28"/>
        </w:rPr>
        <w:t xml:space="preserve"> клубных фо</w:t>
      </w:r>
      <w:r w:rsidR="001110EF">
        <w:rPr>
          <w:rFonts w:ascii="Times New Roman" w:hAnsi="Times New Roman"/>
          <w:sz w:val="28"/>
          <w:szCs w:val="28"/>
        </w:rPr>
        <w:t>рмирований, в которых заняты 178</w:t>
      </w:r>
      <w:r w:rsidRPr="00EB05AD">
        <w:rPr>
          <w:rFonts w:ascii="Times New Roman" w:hAnsi="Times New Roman"/>
          <w:sz w:val="28"/>
          <w:szCs w:val="28"/>
        </w:rPr>
        <w:t xml:space="preserve"> человек. Наиболее интересные для населения – танцевальные, театральные, вокальные жанры.</w:t>
      </w:r>
    </w:p>
    <w:p w:rsidR="00EB05AD" w:rsidRPr="00EB05AD" w:rsidRDefault="00EB05AD" w:rsidP="00EB05AD">
      <w:pPr>
        <w:tabs>
          <w:tab w:val="left" w:pos="274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color w:val="000000"/>
          <w:sz w:val="28"/>
          <w:szCs w:val="28"/>
        </w:rPr>
        <w:lastRenderedPageBreak/>
        <w:t>Творческие коллективы являются постоянными участниками</w:t>
      </w:r>
      <w:r w:rsidR="001110EF">
        <w:rPr>
          <w:rFonts w:ascii="Times New Roman" w:hAnsi="Times New Roman"/>
          <w:color w:val="000000"/>
          <w:sz w:val="28"/>
          <w:szCs w:val="28"/>
        </w:rPr>
        <w:t xml:space="preserve"> областных,</w:t>
      </w:r>
      <w:r w:rsidRPr="00EB05AD">
        <w:rPr>
          <w:rFonts w:ascii="Times New Roman" w:hAnsi="Times New Roman"/>
          <w:color w:val="000000"/>
          <w:sz w:val="28"/>
          <w:szCs w:val="28"/>
        </w:rPr>
        <w:t xml:space="preserve"> районных, сельских, выездных мероприятий по территории поселения и района.</w:t>
      </w:r>
    </w:p>
    <w:p w:rsidR="00EB05AD" w:rsidRPr="00015D30" w:rsidRDefault="00EB05AD" w:rsidP="00015D3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связи с удаленностью между учреждениями культуры и населенными пунктами поселения и  постоянно возникает </w:t>
      </w:r>
      <w:r w:rsidRPr="00EB05AD">
        <w:rPr>
          <w:rFonts w:ascii="Times New Roman" w:hAnsi="Times New Roman"/>
          <w:color w:val="000000"/>
          <w:sz w:val="28"/>
          <w:szCs w:val="28"/>
        </w:rPr>
        <w:t>проблема перевозки творческих коллективов, особенно детских. Приобретение автобуса смогло бы снять эту проблему и значительно улучшить качество обслуживание населения и способствовало бы развитию клубных формирований.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Несмотря на мероприятия по укреплению материальной базы процент технической оснащенности  учреждений культуры остается низким. Оснащенность к</w:t>
      </w:r>
      <w:r w:rsidR="00F842A1">
        <w:rPr>
          <w:rFonts w:ascii="Times New Roman" w:hAnsi="Times New Roman"/>
          <w:sz w:val="28"/>
          <w:szCs w:val="28"/>
        </w:rPr>
        <w:t>омпьютерной техникой культурно-</w:t>
      </w:r>
      <w:r w:rsidRPr="00EB05AD">
        <w:rPr>
          <w:rFonts w:ascii="Times New Roman" w:hAnsi="Times New Roman"/>
          <w:sz w:val="28"/>
          <w:szCs w:val="28"/>
        </w:rPr>
        <w:t xml:space="preserve">досуговых учреждений </w:t>
      </w:r>
      <w:r w:rsidR="001110EF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 xml:space="preserve">составляет 50%, специальным оборудованием 50%. </w:t>
      </w:r>
    </w:p>
    <w:p w:rsidR="00EB05AD" w:rsidRPr="00015D30" w:rsidRDefault="00EB05AD" w:rsidP="00015D30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В связи с физическим износом и устареванием сельских клубов  (д.</w:t>
      </w:r>
      <w:r w:rsidR="00F842A1">
        <w:rPr>
          <w:rFonts w:ascii="Times New Roman" w:hAnsi="Times New Roman"/>
          <w:sz w:val="28"/>
          <w:szCs w:val="28"/>
        </w:rPr>
        <w:t xml:space="preserve"> </w:t>
      </w:r>
      <w:r w:rsidR="00DB5ADC">
        <w:rPr>
          <w:rFonts w:ascii="Times New Roman" w:hAnsi="Times New Roman"/>
          <w:sz w:val="28"/>
          <w:szCs w:val="28"/>
        </w:rPr>
        <w:t>Козлова</w:t>
      </w:r>
      <w:r w:rsidRPr="00EB05AD">
        <w:rPr>
          <w:rFonts w:ascii="Times New Roman" w:hAnsi="Times New Roman"/>
          <w:sz w:val="28"/>
          <w:szCs w:val="28"/>
        </w:rPr>
        <w:t xml:space="preserve">, д. </w:t>
      </w:r>
      <w:r w:rsidR="00DB5ADC">
        <w:rPr>
          <w:rFonts w:ascii="Times New Roman" w:hAnsi="Times New Roman"/>
          <w:sz w:val="28"/>
          <w:szCs w:val="28"/>
        </w:rPr>
        <w:t>Белькова</w:t>
      </w:r>
      <w:r w:rsidRPr="00EB05AD">
        <w:rPr>
          <w:rFonts w:ascii="Times New Roman" w:hAnsi="Times New Roman"/>
          <w:sz w:val="28"/>
          <w:szCs w:val="28"/>
        </w:rPr>
        <w:t>) не удается создать комфортные условия для посетителей.</w:t>
      </w:r>
      <w:r w:rsidRPr="00EB05AD">
        <w:rPr>
          <w:rStyle w:val="FontStyle19"/>
          <w:iCs/>
          <w:sz w:val="28"/>
          <w:szCs w:val="28"/>
        </w:rPr>
        <w:t xml:space="preserve"> Требует</w:t>
      </w:r>
      <w:r w:rsidR="001826EB">
        <w:rPr>
          <w:rStyle w:val="FontStyle19"/>
          <w:iCs/>
          <w:sz w:val="28"/>
          <w:szCs w:val="28"/>
        </w:rPr>
        <w:t>ся косметический</w:t>
      </w:r>
      <w:r w:rsidR="00DB5ADC">
        <w:rPr>
          <w:rStyle w:val="FontStyle19"/>
          <w:iCs/>
          <w:sz w:val="28"/>
          <w:szCs w:val="28"/>
        </w:rPr>
        <w:t xml:space="preserve">  ремонт.</w:t>
      </w:r>
    </w:p>
    <w:p w:rsidR="00EB05AD" w:rsidRPr="00EB05AD" w:rsidRDefault="00EB05AD" w:rsidP="00EB05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2.1.2. Кадровый состав:      </w:t>
      </w:r>
    </w:p>
    <w:p w:rsidR="00EB05AD" w:rsidRPr="00EB05AD" w:rsidRDefault="00EB05AD" w:rsidP="00EB05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В учреждениях культуры </w:t>
      </w:r>
      <w:r w:rsidR="00DB5ADC">
        <w:rPr>
          <w:rFonts w:ascii="Times New Roman" w:hAnsi="Times New Roman"/>
          <w:sz w:val="28"/>
          <w:szCs w:val="28"/>
        </w:rPr>
        <w:t>Булайского поселения  работают 5</w:t>
      </w:r>
      <w:r w:rsidRPr="00EB05AD">
        <w:rPr>
          <w:rFonts w:ascii="Times New Roman" w:hAnsi="Times New Roman"/>
          <w:sz w:val="28"/>
          <w:szCs w:val="28"/>
        </w:rPr>
        <w:t xml:space="preserve"> творческих работников по </w:t>
      </w:r>
      <w:r w:rsidR="00DB5ADC">
        <w:rPr>
          <w:rFonts w:ascii="Times New Roman" w:hAnsi="Times New Roman"/>
          <w:sz w:val="28"/>
          <w:szCs w:val="28"/>
        </w:rPr>
        <w:t>основному составу:     из них  1</w:t>
      </w:r>
      <w:r w:rsidRPr="00EB05AD">
        <w:rPr>
          <w:rFonts w:ascii="Times New Roman" w:hAnsi="Times New Roman"/>
          <w:sz w:val="28"/>
          <w:szCs w:val="28"/>
        </w:rPr>
        <w:t xml:space="preserve"> имеет высшее</w:t>
      </w:r>
      <w:r w:rsidR="00DB5ADC">
        <w:rPr>
          <w:rFonts w:ascii="Times New Roman" w:hAnsi="Times New Roman"/>
          <w:sz w:val="28"/>
          <w:szCs w:val="28"/>
        </w:rPr>
        <w:t xml:space="preserve"> профессиональное образование, 2</w:t>
      </w:r>
      <w:r w:rsidRPr="00EB05AD">
        <w:rPr>
          <w:rFonts w:ascii="Times New Roman" w:hAnsi="Times New Roman"/>
          <w:sz w:val="28"/>
          <w:szCs w:val="28"/>
        </w:rPr>
        <w:t xml:space="preserve"> человек</w:t>
      </w:r>
      <w:r w:rsidR="00DB5ADC">
        <w:rPr>
          <w:rFonts w:ascii="Times New Roman" w:hAnsi="Times New Roman"/>
          <w:sz w:val="28"/>
          <w:szCs w:val="28"/>
        </w:rPr>
        <w:t>а  имеют</w:t>
      </w:r>
      <w:r w:rsidRPr="00EB05AD">
        <w:rPr>
          <w:rFonts w:ascii="Times New Roman" w:hAnsi="Times New Roman"/>
          <w:sz w:val="28"/>
          <w:szCs w:val="28"/>
        </w:rPr>
        <w:t xml:space="preserve"> среднее</w:t>
      </w:r>
      <w:r w:rsidR="00DB5ADC">
        <w:rPr>
          <w:rFonts w:ascii="Times New Roman" w:hAnsi="Times New Roman"/>
          <w:sz w:val="28"/>
          <w:szCs w:val="28"/>
        </w:rPr>
        <w:t xml:space="preserve"> профессиональное образование, 2</w:t>
      </w:r>
      <w:r w:rsidRPr="00EB05AD">
        <w:rPr>
          <w:rFonts w:ascii="Times New Roman" w:hAnsi="Times New Roman"/>
          <w:sz w:val="28"/>
          <w:szCs w:val="28"/>
        </w:rPr>
        <w:t xml:space="preserve"> человек</w:t>
      </w:r>
      <w:r w:rsidR="00DB5ADC">
        <w:rPr>
          <w:rFonts w:ascii="Times New Roman" w:hAnsi="Times New Roman"/>
          <w:sz w:val="28"/>
          <w:szCs w:val="28"/>
        </w:rPr>
        <w:t>а</w:t>
      </w:r>
      <w:r w:rsidRPr="00EB05AD">
        <w:rPr>
          <w:rFonts w:ascii="Times New Roman" w:hAnsi="Times New Roman"/>
          <w:sz w:val="28"/>
          <w:szCs w:val="28"/>
        </w:rPr>
        <w:t>- среднее специальное</w:t>
      </w:r>
      <w:r w:rsidR="00DB5ADC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EB05AD" w:rsidP="00894B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Таким образом, модернизация  технического и технологического оснащения учреждений культуры становится насущной необходимостью, что, с одной стороны вызвано естественным старением базы культуры, а с другой  быстрым развитием высоких технологий в сфере материального оснащения учреждений культуры. Поэтому решение актуальных задач сохранения и развития культуры поселения требует комплексного подхода и современной организации всей деятельности.</w:t>
      </w:r>
    </w:p>
    <w:p w:rsidR="00EB05AD" w:rsidRPr="00015D30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Реализация программы «Развитие культуры в </w:t>
      </w:r>
      <w:r w:rsidR="00DB5AD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ском муниципа</w:t>
      </w:r>
      <w:r w:rsidR="00DB5ADC">
        <w:rPr>
          <w:rFonts w:ascii="Times New Roman" w:hAnsi="Times New Roman"/>
          <w:sz w:val="28"/>
          <w:szCs w:val="28"/>
        </w:rPr>
        <w:t>льном образовании на период 2020-2022</w:t>
      </w:r>
      <w:r w:rsidRPr="00EB05AD">
        <w:rPr>
          <w:rFonts w:ascii="Times New Roman" w:hAnsi="Times New Roman"/>
          <w:sz w:val="28"/>
          <w:szCs w:val="28"/>
        </w:rPr>
        <w:t xml:space="preserve"> г.» позволит обеспечить целенаправленную работу по сохранению культурного наследия, объединению культурного потенциала с целью развития территории </w:t>
      </w:r>
      <w:r w:rsidR="00DB5AD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поселения.</w:t>
      </w:r>
    </w:p>
    <w:p w:rsidR="00EB05AD" w:rsidRPr="00EB05AD" w:rsidRDefault="00035384" w:rsidP="00EB05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5384">
        <w:rPr>
          <w:rFonts w:ascii="Times New Roman" w:hAnsi="Times New Roman"/>
          <w:b/>
          <w:bCs/>
          <w:sz w:val="28"/>
          <w:szCs w:val="28"/>
        </w:rPr>
        <w:t>3.</w:t>
      </w:r>
      <w:r w:rsidR="002B5631">
        <w:rPr>
          <w:rFonts w:ascii="Times New Roman" w:hAnsi="Times New Roman"/>
          <w:b/>
          <w:bCs/>
          <w:sz w:val="28"/>
          <w:szCs w:val="28"/>
        </w:rPr>
        <w:t xml:space="preserve">Основные мероприятия </w:t>
      </w:r>
      <w:r w:rsidR="002B5631" w:rsidRPr="00EB05A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94B42" w:rsidRDefault="00EB05AD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Цель Программы: сохранение накопленного культурного наследия </w:t>
      </w:r>
      <w:r w:rsidR="00DE5889" w:rsidRPr="00EB05AD">
        <w:rPr>
          <w:rFonts w:ascii="Times New Roman" w:hAnsi="Times New Roman"/>
          <w:sz w:val="28"/>
          <w:szCs w:val="28"/>
        </w:rPr>
        <w:t>и потенциала</w:t>
      </w:r>
      <w:r w:rsidRPr="00EB05AD">
        <w:rPr>
          <w:rFonts w:ascii="Times New Roman" w:hAnsi="Times New Roman"/>
          <w:sz w:val="28"/>
          <w:szCs w:val="28"/>
        </w:rPr>
        <w:t xml:space="preserve"> поселения, создание условий для развития культуры.</w:t>
      </w:r>
    </w:p>
    <w:p w:rsidR="002B5631" w:rsidRDefault="002B5631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Мероприятия</w:t>
      </w:r>
      <w:r w:rsidR="00EB05AD" w:rsidRPr="00EB05AD">
        <w:rPr>
          <w:rFonts w:ascii="Times New Roman" w:hAnsi="Times New Roman"/>
          <w:sz w:val="28"/>
          <w:szCs w:val="28"/>
        </w:rPr>
        <w:t xml:space="preserve"> Программы:</w:t>
      </w:r>
    </w:p>
    <w:p w:rsidR="002B5631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5631" w:rsidRPr="008C4DD4">
        <w:rPr>
          <w:rFonts w:ascii="Times New Roman" w:hAnsi="Times New Roman"/>
          <w:sz w:val="28"/>
          <w:szCs w:val="28"/>
        </w:rPr>
        <w:t>Обеспечение функционирования учреждений культуры</w:t>
      </w:r>
      <w:r>
        <w:rPr>
          <w:rFonts w:ascii="Times New Roman" w:hAnsi="Times New Roman"/>
          <w:sz w:val="28"/>
          <w:szCs w:val="28"/>
        </w:rPr>
        <w:t>:</w:t>
      </w:r>
    </w:p>
    <w:p w:rsidR="00894B42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1.</w:t>
      </w:r>
      <w:r w:rsidRPr="00894B42">
        <w:rPr>
          <w:rFonts w:ascii="Times New Roman" w:hAnsi="Times New Roman"/>
          <w:sz w:val="28"/>
          <w:szCs w:val="28"/>
        </w:rPr>
        <w:t>Текущий ремонт зданий, закрепленных за учреждениями культуры,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894B42" w:rsidRPr="00894B42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B42">
        <w:rPr>
          <w:rFonts w:ascii="Times New Roman" w:hAnsi="Times New Roman"/>
          <w:sz w:val="28"/>
          <w:szCs w:val="28"/>
        </w:rPr>
        <w:t xml:space="preserve">Мероприятие 2 </w:t>
      </w:r>
      <w:r w:rsidR="00DB5ADC">
        <w:rPr>
          <w:rFonts w:ascii="Times New Roman" w:hAnsi="Times New Roman"/>
          <w:sz w:val="28"/>
          <w:szCs w:val="28"/>
        </w:rPr>
        <w:t xml:space="preserve">Частичный </w:t>
      </w:r>
      <w:r w:rsidRPr="00894B42">
        <w:rPr>
          <w:rFonts w:ascii="Times New Roman" w:hAnsi="Times New Roman"/>
          <w:sz w:val="28"/>
          <w:szCs w:val="28"/>
        </w:rPr>
        <w:t xml:space="preserve">ремонт системы отопления в </w:t>
      </w:r>
      <w:r w:rsidR="00DB5ADC">
        <w:rPr>
          <w:rFonts w:ascii="Times New Roman" w:hAnsi="Times New Roman"/>
          <w:sz w:val="28"/>
          <w:szCs w:val="28"/>
        </w:rPr>
        <w:t>Булай</w:t>
      </w:r>
      <w:r w:rsidRPr="00894B42">
        <w:rPr>
          <w:rFonts w:ascii="Times New Roman" w:hAnsi="Times New Roman"/>
          <w:sz w:val="28"/>
          <w:szCs w:val="28"/>
        </w:rPr>
        <w:t>ском ДК</w:t>
      </w:r>
      <w:r w:rsidR="00DE5889">
        <w:rPr>
          <w:rFonts w:ascii="Times New Roman" w:hAnsi="Times New Roman"/>
          <w:sz w:val="28"/>
          <w:szCs w:val="28"/>
        </w:rPr>
        <w:t>;</w:t>
      </w:r>
    </w:p>
    <w:p w:rsidR="00894B42" w:rsidRPr="00894B42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B42">
        <w:rPr>
          <w:rFonts w:ascii="Times New Roman" w:hAnsi="Times New Roman"/>
          <w:sz w:val="28"/>
          <w:szCs w:val="28"/>
        </w:rPr>
        <w:t>Мероприятие 3 Обеспечение соответствия учреждений культуры требованиям действующего законодательства</w:t>
      </w:r>
      <w:r w:rsidR="00DE5889">
        <w:rPr>
          <w:rFonts w:ascii="Times New Roman" w:hAnsi="Times New Roman"/>
          <w:sz w:val="28"/>
          <w:szCs w:val="28"/>
        </w:rPr>
        <w:t>;</w:t>
      </w:r>
    </w:p>
    <w:p w:rsidR="008C4DD4" w:rsidRDefault="008C4DD4" w:rsidP="00DE5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DD4">
        <w:rPr>
          <w:rFonts w:ascii="Times New Roman" w:hAnsi="Times New Roman"/>
          <w:sz w:val="28"/>
          <w:szCs w:val="28"/>
        </w:rPr>
        <w:t>- Создание условий для улучшения качества услуг, предоставляемых учреждениями культуры населению</w:t>
      </w:r>
      <w:r>
        <w:rPr>
          <w:rFonts w:ascii="Times New Roman" w:hAnsi="Times New Roman"/>
          <w:sz w:val="28"/>
          <w:szCs w:val="28"/>
        </w:rPr>
        <w:t>;</w:t>
      </w:r>
    </w:p>
    <w:p w:rsidR="00B4606D" w:rsidRDefault="00DE5889" w:rsidP="00DE5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166A5">
        <w:rPr>
          <w:rFonts w:ascii="Times New Roman" w:hAnsi="Times New Roman"/>
          <w:sz w:val="28"/>
          <w:szCs w:val="28"/>
        </w:rPr>
        <w:t>Создание условий для улучшения</w:t>
      </w:r>
      <w:r w:rsidR="00B4606D" w:rsidRPr="00B4606D">
        <w:rPr>
          <w:rFonts w:ascii="Times New Roman" w:hAnsi="Times New Roman"/>
          <w:sz w:val="28"/>
          <w:szCs w:val="28"/>
        </w:rPr>
        <w:t xml:space="preserve"> качества услуг предоставляемых учреждениями культуры населению</w:t>
      </w:r>
      <w:r>
        <w:rPr>
          <w:rFonts w:ascii="Times New Roman" w:hAnsi="Times New Roman"/>
          <w:sz w:val="28"/>
          <w:szCs w:val="28"/>
        </w:rPr>
        <w:t>:</w:t>
      </w:r>
    </w:p>
    <w:p w:rsidR="00DE5889" w:rsidRPr="00DE5889" w:rsidRDefault="00DE5889" w:rsidP="00DE58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89">
        <w:rPr>
          <w:rFonts w:ascii="Times New Roman" w:hAnsi="Times New Roman"/>
          <w:sz w:val="28"/>
          <w:szCs w:val="28"/>
        </w:rPr>
        <w:t>Мероприятие 1</w:t>
      </w:r>
      <w:r>
        <w:rPr>
          <w:rFonts w:ascii="Times New Roman" w:hAnsi="Times New Roman"/>
          <w:sz w:val="28"/>
          <w:szCs w:val="28"/>
        </w:rPr>
        <w:t>.</w:t>
      </w:r>
      <w:r w:rsidRPr="00DE5889">
        <w:rPr>
          <w:rFonts w:ascii="Times New Roman" w:hAnsi="Times New Roman"/>
          <w:sz w:val="28"/>
          <w:szCs w:val="28"/>
        </w:rPr>
        <w:t>Обеспечение проведения праздничных, памятных, иных культурно-массовых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6416B" w:rsidRDefault="00DE5889" w:rsidP="00DE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889">
        <w:rPr>
          <w:rFonts w:ascii="Times New Roman" w:hAnsi="Times New Roman"/>
          <w:sz w:val="28"/>
          <w:szCs w:val="28"/>
        </w:rPr>
        <w:t>Мероприятие 2</w:t>
      </w:r>
      <w:r>
        <w:rPr>
          <w:rFonts w:ascii="Times New Roman" w:hAnsi="Times New Roman"/>
          <w:sz w:val="28"/>
          <w:szCs w:val="28"/>
        </w:rPr>
        <w:t>.</w:t>
      </w:r>
      <w:r w:rsidRPr="00DE5889">
        <w:rPr>
          <w:rFonts w:ascii="Times New Roman" w:hAnsi="Times New Roman"/>
          <w:sz w:val="28"/>
          <w:szCs w:val="28"/>
        </w:rPr>
        <w:t xml:space="preserve"> Улучшение материально-технического обеспечения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DE5889" w:rsidRPr="00DE5889" w:rsidRDefault="00DE5889" w:rsidP="00DE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889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5889">
        <w:rPr>
          <w:rFonts w:ascii="Times New Roman" w:hAnsi="Times New Roman"/>
          <w:sz w:val="28"/>
          <w:szCs w:val="28"/>
        </w:rPr>
        <w:t>Обеспечение условий для повышения профессионального уровня работников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6416B" w:rsidRPr="00DE5889" w:rsidRDefault="0006416B" w:rsidP="00DE5889">
      <w:pPr>
        <w:pStyle w:val="4"/>
        <w:shd w:val="clear" w:color="auto" w:fill="auto"/>
        <w:tabs>
          <w:tab w:val="left" w:pos="1196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8C4DD4" w:rsidRDefault="008C4DD4" w:rsidP="008C4DD4">
      <w:pPr>
        <w:pStyle w:val="4"/>
        <w:shd w:val="clear" w:color="auto" w:fill="auto"/>
        <w:tabs>
          <w:tab w:val="left" w:pos="1196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8C4DD4" w:rsidRDefault="008C4DD4" w:rsidP="008C4DD4">
      <w:pPr>
        <w:pStyle w:val="4"/>
        <w:shd w:val="clear" w:color="auto" w:fill="auto"/>
        <w:tabs>
          <w:tab w:val="left" w:pos="1196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8C4DD4" w:rsidRDefault="008C4DD4" w:rsidP="008C4DD4">
      <w:pPr>
        <w:pStyle w:val="4"/>
        <w:shd w:val="clear" w:color="auto" w:fill="auto"/>
        <w:tabs>
          <w:tab w:val="left" w:pos="1196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8C4DD4" w:rsidRDefault="008C4DD4" w:rsidP="008C4DD4">
      <w:pPr>
        <w:pStyle w:val="4"/>
        <w:shd w:val="clear" w:color="auto" w:fill="auto"/>
        <w:tabs>
          <w:tab w:val="left" w:pos="1196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06416B" w:rsidRDefault="0006416B" w:rsidP="0006416B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14DCC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p w:rsidR="0006416B" w:rsidRDefault="0006416B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06416B" w:rsidRDefault="0006416B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tbl>
      <w:tblPr>
        <w:tblW w:w="1288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417"/>
        <w:gridCol w:w="1701"/>
        <w:gridCol w:w="1134"/>
        <w:gridCol w:w="992"/>
        <w:gridCol w:w="993"/>
        <w:gridCol w:w="935"/>
        <w:gridCol w:w="1099"/>
        <w:gridCol w:w="1099"/>
        <w:gridCol w:w="1107"/>
      </w:tblGrid>
      <w:tr w:rsidR="0006416B" w:rsidRPr="0006416B" w:rsidTr="006C78CF">
        <w:trPr>
          <w:gridAfter w:val="3"/>
          <w:wAfter w:w="3305" w:type="dxa"/>
          <w:trHeight w:val="5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  <w:proofErr w:type="spellStart"/>
            <w:r w:rsidRPr="0006416B">
              <w:rPr>
                <w:rFonts w:ascii="Times New Roman" w:hAnsi="Times New Roman"/>
                <w:sz w:val="20"/>
                <w:szCs w:val="20"/>
              </w:rPr>
              <w:t>соис</w:t>
            </w:r>
            <w:proofErr w:type="spellEnd"/>
            <w:r w:rsidRPr="000641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16B">
              <w:rPr>
                <w:rFonts w:ascii="Times New Roman" w:hAnsi="Times New Roman"/>
                <w:sz w:val="20"/>
                <w:szCs w:val="20"/>
              </w:rPr>
              <w:t>полнитель</w:t>
            </w:r>
            <w:proofErr w:type="spellEnd"/>
            <w:r w:rsidRPr="0006416B">
              <w:rPr>
                <w:rFonts w:ascii="Times New Roman" w:hAnsi="Times New Roman"/>
                <w:sz w:val="20"/>
                <w:szCs w:val="20"/>
              </w:rPr>
              <w:t>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6416B" w:rsidRPr="0006416B" w:rsidTr="006C78CF">
        <w:trPr>
          <w:gridAfter w:val="3"/>
          <w:wAfter w:w="3305" w:type="dxa"/>
          <w:trHeight w:val="31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6416B" w:rsidRPr="0006416B" w:rsidTr="006C78CF">
        <w:trPr>
          <w:gridAfter w:val="3"/>
          <w:wAfter w:w="3305" w:type="dxa"/>
          <w:trHeight w:val="5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06416B" w:rsidRPr="0006416B" w:rsidTr="006C78CF">
        <w:trPr>
          <w:gridAfter w:val="3"/>
          <w:wAfter w:w="3305" w:type="dxa"/>
          <w:trHeight w:val="2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416B" w:rsidRPr="0006416B" w:rsidTr="0006416B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54E" w:rsidRPr="003A554E" w:rsidRDefault="0006416B" w:rsidP="003A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4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F84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B42">
              <w:rPr>
                <w:rFonts w:ascii="Times New Roman" w:hAnsi="Times New Roman"/>
                <w:sz w:val="24"/>
                <w:szCs w:val="24"/>
              </w:rPr>
              <w:t>«</w:t>
            </w:r>
            <w:r w:rsidR="003A554E" w:rsidRPr="003A554E">
              <w:rPr>
                <w:rFonts w:ascii="Times New Roman" w:hAnsi="Times New Roman"/>
                <w:sz w:val="24"/>
                <w:szCs w:val="24"/>
              </w:rPr>
              <w:t>Развитие культуры в</w:t>
            </w:r>
            <w:r w:rsidR="00F842A1">
              <w:rPr>
                <w:rFonts w:ascii="Times New Roman" w:hAnsi="Times New Roman"/>
                <w:sz w:val="24"/>
                <w:szCs w:val="24"/>
              </w:rPr>
              <w:t xml:space="preserve"> Булай</w:t>
            </w:r>
            <w:r w:rsidR="003A554E" w:rsidRPr="003A554E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proofErr w:type="gramStart"/>
            <w:r w:rsidR="003A554E" w:rsidRPr="003A554E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</w:p>
          <w:p w:rsidR="0006416B" w:rsidRPr="0006416B" w:rsidRDefault="003A554E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4E">
              <w:rPr>
                <w:rFonts w:ascii="Times New Roman" w:hAnsi="Times New Roman"/>
                <w:sz w:val="24"/>
                <w:szCs w:val="24"/>
              </w:rPr>
              <w:t>образовании на период 2020-2022 годы</w:t>
            </w:r>
            <w:r w:rsidR="00894B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6416B" w:rsidRPr="0006416B" w:rsidRDefault="0006416B" w:rsidP="00064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6416B" w:rsidRPr="0006416B" w:rsidRDefault="0006416B" w:rsidP="00064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416B" w:rsidRPr="0006416B" w:rsidTr="006C78CF">
        <w:trPr>
          <w:gridAfter w:val="3"/>
          <w:wAfter w:w="3305" w:type="dxa"/>
          <w:trHeight w:val="2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DB5ADC" w:rsidP="00DB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3457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DB5ADC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6416B" w:rsidRPr="0006416B" w:rsidTr="006C78CF">
        <w:trPr>
          <w:gridAfter w:val="3"/>
          <w:wAfter w:w="3305" w:type="dxa"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="0006416B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06416B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06416B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29411C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06416B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416B" w:rsidRPr="0006416B" w:rsidTr="006C78CF">
        <w:trPr>
          <w:gridAfter w:val="3"/>
          <w:wAfter w:w="330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2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06416B" w:rsidRDefault="000E2852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F4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F47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416B" w:rsidRPr="0006416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06416B" w:rsidRPr="0006416B" w:rsidRDefault="003A554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276">
              <w:rPr>
                <w:rFonts w:ascii="Times New Roman" w:hAnsi="Times New Roman"/>
                <w:sz w:val="20"/>
                <w:szCs w:val="20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3A554E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Козловский </w:t>
            </w:r>
            <w:r w:rsidR="003A554E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16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6416B"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06416B" w:rsidRPr="0006416B" w:rsidRDefault="0006416B" w:rsidP="001D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Капитальный ремонт системы отопления в </w:t>
            </w:r>
            <w:r w:rsidR="001D12A0">
              <w:rPr>
                <w:rFonts w:ascii="Times New Roman" w:hAnsi="Times New Roman"/>
                <w:sz w:val="20"/>
                <w:szCs w:val="20"/>
              </w:rPr>
              <w:t>Булай</w:t>
            </w:r>
            <w:r w:rsidRPr="0006416B">
              <w:rPr>
                <w:rFonts w:ascii="Times New Roman" w:hAnsi="Times New Roman"/>
                <w:sz w:val="20"/>
                <w:szCs w:val="20"/>
              </w:rPr>
              <w:t>ском ДК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Default="00B41E0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3A554E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  <w:p w:rsidR="0006416B" w:rsidRPr="0006416B" w:rsidRDefault="0006416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416B" w:rsidRPr="000641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Default="00B41E0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3A554E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  <w:p w:rsidR="0006416B" w:rsidRPr="0006416B" w:rsidRDefault="0006416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06416B"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6416B"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B41E0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9350AA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9350AA" w:rsidRPr="009350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9350AA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50AA" w:rsidRPr="009350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9350AA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50AA" w:rsidRPr="009350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9350AA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9350AA" w:rsidRPr="009350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350AA" w:rsidRPr="0006416B" w:rsidTr="006C78CF">
        <w:trPr>
          <w:gridAfter w:val="3"/>
          <w:wAfter w:w="3305" w:type="dxa"/>
          <w:trHeight w:val="7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2820,00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42" w:rsidRDefault="0029411C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894B42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  <w:p w:rsidR="009350AA" w:rsidRPr="0006416B" w:rsidRDefault="009350AA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5F475C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 5</w:t>
            </w:r>
            <w:r w:rsidR="009350AA"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5F475C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350AA"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sz w:val="24"/>
                <w:szCs w:val="24"/>
              </w:rPr>
              <w:t>20,00 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sz w:val="24"/>
                <w:szCs w:val="24"/>
              </w:rPr>
              <w:t>10,00  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5F475C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 5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5F475C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>20,00 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>10,00  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B41E0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B41E0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B41E0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350AA" w:rsidRPr="00B41E0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3A554E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материально-технического обеспечения</w:t>
            </w:r>
          </w:p>
          <w:p w:rsidR="009350AA" w:rsidRPr="0006416B" w:rsidRDefault="003A554E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4E">
              <w:rPr>
                <w:rFonts w:ascii="Times New Roman" w:hAnsi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42" w:rsidRDefault="0029411C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894B42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  <w:p w:rsidR="009350AA" w:rsidRPr="0006416B" w:rsidRDefault="009350AA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350AA"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B41E0B" w:rsidRDefault="009350AA" w:rsidP="009350AA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0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B41E0B" w:rsidRDefault="009350AA" w:rsidP="009350AA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B41E0B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350AA" w:rsidRPr="00B41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9350AA" w:rsidRPr="00B41E0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B41E0B" w:rsidP="0093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350AA" w:rsidRPr="0006416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115AC9" w:rsidP="0093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9350AA" w:rsidRPr="0006416B">
              <w:rPr>
                <w:rFonts w:ascii="Times New Roman" w:hAnsi="Times New Roman"/>
                <w:bCs/>
                <w:sz w:val="24"/>
                <w:szCs w:val="24"/>
              </w:rPr>
              <w:t xml:space="preserve">,00 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42" w:rsidRDefault="0029411C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Булай</w:t>
            </w:r>
            <w:r w:rsidR="00894B42" w:rsidRPr="0006416B">
              <w:rPr>
                <w:rFonts w:ascii="Times New Roman" w:hAnsi="Times New Roman"/>
                <w:sz w:val="20"/>
                <w:szCs w:val="20"/>
              </w:rPr>
              <w:t>ского сельского поселения»</w:t>
            </w:r>
          </w:p>
          <w:p w:rsidR="009350AA" w:rsidRPr="0006416B" w:rsidRDefault="009350AA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left="-145" w:firstLine="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6,00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5,00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 xml:space="preserve">  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 xml:space="preserve">  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 xml:space="preserve">  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 xml:space="preserve">  5,00 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5AD" w:rsidRPr="00EB05AD" w:rsidRDefault="00EB05AD" w:rsidP="00EB05A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5AD" w:rsidRPr="00EB05AD" w:rsidRDefault="00035384" w:rsidP="00EB05A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05AD" w:rsidRPr="00EB05AD">
        <w:rPr>
          <w:rFonts w:ascii="Times New Roman" w:hAnsi="Times New Roman"/>
          <w:b/>
          <w:bCs/>
          <w:sz w:val="28"/>
          <w:szCs w:val="28"/>
        </w:rPr>
        <w:t>. Реализация Программы</w:t>
      </w:r>
    </w:p>
    <w:p w:rsidR="00EB05AD" w:rsidRPr="00EB05AD" w:rsidRDefault="00EB05AD" w:rsidP="00B166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Куратор Программы несет ответственность за реализацию Программы, осуществляет координацию деятельности Программы по реализации программных мероприятий. </w:t>
      </w:r>
    </w:p>
    <w:p w:rsidR="00EB05AD" w:rsidRPr="00EB05AD" w:rsidRDefault="00EB05AD" w:rsidP="00B166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Исполнитель МКУК «КДЦ </w:t>
      </w:r>
      <w:r w:rsidR="0029411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сельского поселения  в пределах своих полномочий: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2)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3)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4)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EB05AD" w:rsidRPr="00EB05AD" w:rsidRDefault="00EB05AD" w:rsidP="00EB05A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5) несет ответственность за обеспечение своевременной и качественной реализации соответствующих мероприятий Программы, за эффективное использование бюджетных средств, выделяемых на их реализацию;</w:t>
      </w:r>
    </w:p>
    <w:p w:rsidR="00EB05AD" w:rsidRPr="00EB05AD" w:rsidRDefault="00EB05AD" w:rsidP="00EB05A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6)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7)обеспечивает размещение на официальном сайте Администрации района информации о ходе и результатах реализации Программы;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8) осуществляет иные полномочия, связанные с реализацией Программы, в </w:t>
      </w:r>
      <w:r w:rsidRPr="00EB05AD">
        <w:rPr>
          <w:rFonts w:ascii="Times New Roman" w:hAnsi="Times New Roman"/>
          <w:sz w:val="28"/>
          <w:szCs w:val="28"/>
        </w:rPr>
        <w:lastRenderedPageBreak/>
        <w:t xml:space="preserve">соответствии с законодательством; </w:t>
      </w:r>
    </w:p>
    <w:p w:rsidR="00EB05AD" w:rsidRPr="00015D30" w:rsidRDefault="00EB05AD" w:rsidP="00015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9) несет ответственность за целевое и эффективное расходование бюджетных средств.</w:t>
      </w:r>
    </w:p>
    <w:p w:rsidR="00EB05AD" w:rsidRPr="00015D30" w:rsidRDefault="00035384" w:rsidP="00EB05A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EB05AD" w:rsidRPr="00015D30">
        <w:rPr>
          <w:rFonts w:ascii="Times New Roman" w:hAnsi="Times New Roman"/>
          <w:b/>
          <w:sz w:val="28"/>
          <w:szCs w:val="28"/>
        </w:rPr>
        <w:t xml:space="preserve"> .</w:t>
      </w:r>
      <w:proofErr w:type="gramStart"/>
      <w:r w:rsidR="00EB05AD" w:rsidRPr="00015D3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EB05AD" w:rsidRPr="00015D30">
        <w:rPr>
          <w:rFonts w:ascii="Times New Roman" w:hAnsi="Times New Roman"/>
          <w:b/>
          <w:sz w:val="28"/>
          <w:szCs w:val="28"/>
        </w:rPr>
        <w:t xml:space="preserve"> ходом и оценка эффективности реализации Программы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B05AD">
        <w:rPr>
          <w:rFonts w:ascii="Times New Roman" w:hAnsi="Times New Roman"/>
          <w:spacing w:val="-8"/>
          <w:sz w:val="28"/>
          <w:szCs w:val="28"/>
        </w:rPr>
        <w:t xml:space="preserve"> Куратор Программы осуществляет текущий контроль за реализацией Программы в целом и несет ответственность за эффективность реализации Программы.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Куратор Программы несет ответственность за результативность, адресность и целевой характер использования бюджетных средств.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Куратор Программы</w:t>
      </w:r>
      <w:r w:rsidR="0029411C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>организует представление в отдел экономического прогнозирования и планирования: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ежеквартально в срок до 20 числа месяца, следующего за отчетным кварталом, отчет о ходе финансирования и выполнения мероприятий Программы нарастающим итогом с начала года;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ежегодно в срок до 1 марта – ежегодный доклад о реализации Программы, при завершении Программы – итоговый доклад о реализации Программы.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Ежегодный и итоговый доклады о реализации Программы должны содержать: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аналитическую записку, в которой указывается: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распределение и фактическое исполнение расходов по целям и задачам, причины неполного освоения предусмотренных средств;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достигнутые в отчетном периоде количественно измеримые результаты;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B05AD">
        <w:rPr>
          <w:rFonts w:ascii="Times New Roman" w:hAnsi="Times New Roman"/>
          <w:spacing w:val="-6"/>
          <w:sz w:val="28"/>
          <w:szCs w:val="28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оценка эффективности реализации Программы;</w:t>
      </w:r>
    </w:p>
    <w:p w:rsidR="00EB05AD" w:rsidRPr="00EB05AD" w:rsidRDefault="00EB05AD" w:rsidP="000353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lastRenderedPageBreak/>
        <w:t>предложения о внесении изменений в Программу с соответствующими обоснованиями;</w:t>
      </w:r>
    </w:p>
    <w:p w:rsidR="00EB05AD" w:rsidRPr="00EB05AD" w:rsidRDefault="00035384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B05AD" w:rsidRPr="00EB05AD">
        <w:rPr>
          <w:rFonts w:ascii="Times New Roman" w:hAnsi="Times New Roman"/>
          <w:b/>
          <w:sz w:val="28"/>
          <w:szCs w:val="28"/>
        </w:rPr>
        <w:t>.Ожидаемые результаты реализации муниципальной программы</w:t>
      </w: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B05AD">
        <w:rPr>
          <w:sz w:val="28"/>
          <w:szCs w:val="28"/>
        </w:rPr>
        <w:tab/>
      </w:r>
      <w:r w:rsidRPr="00EB05AD">
        <w:rPr>
          <w:color w:val="000000"/>
          <w:sz w:val="28"/>
          <w:szCs w:val="28"/>
        </w:rPr>
        <w:t>Реализация Программы позволит расширить доступ н</w:t>
      </w:r>
      <w:r w:rsidR="00035384">
        <w:rPr>
          <w:color w:val="000000"/>
          <w:sz w:val="28"/>
          <w:szCs w:val="28"/>
        </w:rPr>
        <w:t xml:space="preserve">аселения                       </w:t>
      </w:r>
      <w:r w:rsidR="00FE0BE3">
        <w:rPr>
          <w:color w:val="000000"/>
          <w:sz w:val="28"/>
          <w:szCs w:val="28"/>
        </w:rPr>
        <w:t xml:space="preserve"> к </w:t>
      </w:r>
      <w:r w:rsidRPr="00EB05AD">
        <w:rPr>
          <w:color w:val="000000"/>
          <w:sz w:val="28"/>
          <w:szCs w:val="28"/>
        </w:rPr>
        <w:t>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деятельность.</w:t>
      </w: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B05AD">
        <w:rPr>
          <w:color w:val="000000"/>
          <w:sz w:val="28"/>
          <w:szCs w:val="28"/>
        </w:rPr>
        <w:tab/>
      </w:r>
      <w:r w:rsidRPr="00EB05AD">
        <w:rPr>
          <w:bCs/>
          <w:sz w:val="28"/>
          <w:szCs w:val="28"/>
        </w:rPr>
        <w:t>Принятие Программы и последовательная реализация ее мероприятий  позволит</w:t>
      </w:r>
      <w:r w:rsidRPr="00EB05AD">
        <w:rPr>
          <w:sz w:val="28"/>
          <w:szCs w:val="28"/>
        </w:rPr>
        <w:t xml:space="preserve"> повысить активность и возможность населения участвовать в культурной жизни </w:t>
      </w:r>
      <w:r w:rsidR="0029411C">
        <w:rPr>
          <w:sz w:val="28"/>
          <w:szCs w:val="28"/>
        </w:rPr>
        <w:t>Булай</w:t>
      </w:r>
      <w:r w:rsidRPr="00EB05AD">
        <w:rPr>
          <w:sz w:val="28"/>
          <w:szCs w:val="28"/>
        </w:rPr>
        <w:t>ского муниципального образования.</w:t>
      </w: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B05AD">
        <w:rPr>
          <w:color w:val="000000"/>
          <w:sz w:val="28"/>
          <w:szCs w:val="28"/>
        </w:rPr>
        <w:tab/>
        <w:t>П</w:t>
      </w:r>
      <w:r w:rsidRPr="00EB05AD">
        <w:rPr>
          <w:sz w:val="28"/>
          <w:szCs w:val="28"/>
        </w:rPr>
        <w:t>оказатели результативности реализации Программы и методика расчета количественных значений приведены в приложении № 1 к настоящей Программе.</w:t>
      </w: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D12A0" w:rsidRDefault="001D12A0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EB05AD" w:rsidRPr="00F96EE4" w:rsidRDefault="00EB05AD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F96EE4">
        <w:rPr>
          <w:rFonts w:ascii="Times New Roman" w:hAnsi="Times New Roman"/>
          <w:sz w:val="24"/>
          <w:szCs w:val="24"/>
        </w:rPr>
        <w:t>Приложение № 1</w:t>
      </w:r>
    </w:p>
    <w:p w:rsidR="00EB05AD" w:rsidRDefault="00FE0BE3" w:rsidP="00EB05AD">
      <w:pPr>
        <w:pStyle w:val="4"/>
        <w:shd w:val="clear" w:color="auto" w:fill="auto"/>
        <w:spacing w:before="0" w:after="0" w:line="240" w:lineRule="auto"/>
        <w:ind w:left="595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</w:t>
      </w:r>
      <w:r w:rsidR="00EB05AD" w:rsidRPr="00F96EE4">
        <w:rPr>
          <w:rFonts w:ascii="Times New Roman" w:hAnsi="Times New Roman"/>
          <w:sz w:val="24"/>
          <w:szCs w:val="24"/>
        </w:rPr>
        <w:t xml:space="preserve">униципальной программе «Развитие культуры в </w:t>
      </w:r>
      <w:r w:rsidR="0029411C">
        <w:rPr>
          <w:rFonts w:ascii="Times New Roman" w:hAnsi="Times New Roman"/>
          <w:sz w:val="24"/>
          <w:szCs w:val="24"/>
        </w:rPr>
        <w:t>Булай</w:t>
      </w:r>
      <w:r w:rsidR="00EB05AD" w:rsidRPr="00F96EE4">
        <w:rPr>
          <w:rFonts w:ascii="Times New Roman" w:hAnsi="Times New Roman"/>
          <w:sz w:val="24"/>
          <w:szCs w:val="24"/>
        </w:rPr>
        <w:t>ском</w:t>
      </w:r>
      <w:r w:rsidR="0029411C">
        <w:rPr>
          <w:rFonts w:ascii="Times New Roman" w:hAnsi="Times New Roman"/>
          <w:sz w:val="24"/>
          <w:szCs w:val="24"/>
        </w:rPr>
        <w:t xml:space="preserve"> </w:t>
      </w:r>
      <w:r w:rsidR="00EB05AD" w:rsidRPr="00F96EE4">
        <w:rPr>
          <w:rFonts w:ascii="Times New Roman" w:hAnsi="Times New Roman"/>
          <w:sz w:val="24"/>
          <w:szCs w:val="24"/>
        </w:rPr>
        <w:t xml:space="preserve">муниципальном образовании на период </w:t>
      </w:r>
    </w:p>
    <w:p w:rsidR="00EB05AD" w:rsidRPr="00F96EE4" w:rsidRDefault="00EB05AD" w:rsidP="00EB05AD">
      <w:pPr>
        <w:pStyle w:val="4"/>
        <w:shd w:val="clear" w:color="auto" w:fill="auto"/>
        <w:spacing w:before="0" w:after="0" w:line="240" w:lineRule="auto"/>
        <w:ind w:left="5954" w:right="-1"/>
        <w:jc w:val="right"/>
        <w:rPr>
          <w:rFonts w:ascii="Times New Roman" w:hAnsi="Times New Roman"/>
          <w:sz w:val="24"/>
          <w:szCs w:val="24"/>
        </w:rPr>
      </w:pPr>
      <w:r w:rsidRPr="00F96EE4">
        <w:rPr>
          <w:rFonts w:ascii="Times New Roman" w:hAnsi="Times New Roman"/>
          <w:sz w:val="24"/>
          <w:szCs w:val="24"/>
        </w:rPr>
        <w:t>2020-2022 гг.»</w:t>
      </w:r>
    </w:p>
    <w:p w:rsidR="00EB05AD" w:rsidRDefault="00EB05AD" w:rsidP="00EB05AD">
      <w:pPr>
        <w:pStyle w:val="4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EB05AD" w:rsidRPr="00894BDC" w:rsidRDefault="00EB05AD" w:rsidP="00EB05A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BDC">
        <w:rPr>
          <w:rFonts w:ascii="Times New Roman" w:hAnsi="Times New Roman"/>
          <w:sz w:val="24"/>
          <w:szCs w:val="24"/>
        </w:rPr>
        <w:t xml:space="preserve">ПОКАЗАТЕЛИ РЕЗУЛЬТАТИВНОСТИ </w:t>
      </w:r>
    </w:p>
    <w:p w:rsidR="00EB05AD" w:rsidRDefault="00EB05AD" w:rsidP="00EB05A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BD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B05AD" w:rsidRPr="00894BDC" w:rsidRDefault="00EB05AD" w:rsidP="00EB05A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B05AD" w:rsidRPr="00C73B55" w:rsidRDefault="00EB05AD" w:rsidP="00EB05A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9599" w:type="dxa"/>
        <w:jc w:val="center"/>
        <w:tblLook w:val="00A0" w:firstRow="1" w:lastRow="0" w:firstColumn="1" w:lastColumn="0" w:noHBand="0" w:noVBand="0"/>
      </w:tblPr>
      <w:tblGrid>
        <w:gridCol w:w="581"/>
        <w:gridCol w:w="2648"/>
        <w:gridCol w:w="1272"/>
        <w:gridCol w:w="1313"/>
        <w:gridCol w:w="932"/>
        <w:gridCol w:w="1037"/>
        <w:gridCol w:w="1816"/>
      </w:tblGrid>
      <w:tr w:rsidR="00EB05AD" w:rsidRPr="00EB05AD" w:rsidTr="0006416B">
        <w:trPr>
          <w:trHeight w:val="690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Базовое значение за  2019 год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EB05AD" w:rsidRPr="00EB05AD" w:rsidTr="0006416B">
        <w:trPr>
          <w:trHeight w:val="600"/>
          <w:tblHeader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EB05AD" w:rsidRPr="00EB05AD" w:rsidTr="0006416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B05AD" w:rsidRPr="00EB05AD" w:rsidTr="0006416B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064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Численность участников  культурно- массовых  мероприятий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8775</w:t>
            </w:r>
          </w:p>
        </w:tc>
      </w:tr>
      <w:tr w:rsidR="00EB05AD" w:rsidRPr="00EB05AD" w:rsidTr="0006416B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06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в расчете на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br/>
              <w:t xml:space="preserve">1 тыс. человек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br/>
              <w:t xml:space="preserve">(в домах культуры)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B05AD" w:rsidRPr="00EB05AD" w:rsidTr="008C4DD4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услуг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EB05AD" w:rsidRDefault="00EB05AD" w:rsidP="00EB05AD"/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1.Показатель рассчитывается как сумма посещений культурн</w:t>
      </w:r>
      <w:proofErr w:type="gramStart"/>
      <w:r w:rsidRPr="00EB05AD">
        <w:rPr>
          <w:rFonts w:ascii="Times New Roman" w:hAnsi="Times New Roman"/>
          <w:sz w:val="28"/>
          <w:szCs w:val="28"/>
        </w:rPr>
        <w:t>о-</w:t>
      </w:r>
      <w:proofErr w:type="gramEnd"/>
      <w:r w:rsidRPr="00EB05AD">
        <w:rPr>
          <w:rFonts w:ascii="Times New Roman" w:hAnsi="Times New Roman"/>
          <w:sz w:val="28"/>
          <w:szCs w:val="28"/>
        </w:rPr>
        <w:t xml:space="preserve"> досуговых учреждений в отчетном году на платной и бесплатной основе, а также числа исполнителей  на культурно- досуговых мероприятиях  (раздел 3 Культурно-массовые мероприятия, графа 3,строка 06 формы статистической отчетности № 7-НК) ;  </w:t>
      </w:r>
    </w:p>
    <w:p w:rsidR="00EB05AD" w:rsidRPr="00EB05AD" w:rsidRDefault="00EB05AD" w:rsidP="00EB0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5AD">
        <w:rPr>
          <w:rFonts w:ascii="Times New Roman" w:hAnsi="Times New Roman" w:cs="Times New Roman"/>
          <w:sz w:val="28"/>
          <w:szCs w:val="28"/>
        </w:rPr>
        <w:t>2.Для подсчета берутся показатели: Численность населения муниципального образования в отчетном году и количество участников клубных формирований в отчетном году.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</w:p>
    <w:p w:rsidR="00EB05AD" w:rsidRPr="00EB05AD" w:rsidRDefault="00EB05AD" w:rsidP="00EB05AD">
      <w:pPr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lastRenderedPageBreak/>
        <w:t xml:space="preserve">Показатель рассчитывается как </w:t>
      </w:r>
      <w:r w:rsidRPr="00EB05AD">
        <w:rPr>
          <w:rFonts w:ascii="Times New Roman" w:hAnsi="Times New Roman"/>
          <w:color w:val="000000"/>
          <w:sz w:val="28"/>
          <w:szCs w:val="28"/>
        </w:rPr>
        <w:t>Количество участников клубных формирований в отчетном году разделить на численность населения муниципального образования в отчетном году умножить на 1000 чел.</w:t>
      </w:r>
    </w:p>
    <w:p w:rsidR="00EB05AD" w:rsidRPr="00EB05AD" w:rsidRDefault="00EB05AD" w:rsidP="00EB05AD">
      <w:pPr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B05AD">
        <w:rPr>
          <w:rFonts w:ascii="Times New Roman" w:hAnsi="Times New Roman"/>
          <w:sz w:val="28"/>
          <w:szCs w:val="28"/>
        </w:rPr>
        <w:t>Показатели результативности определяются следующим образом:</w:t>
      </w:r>
    </w:p>
    <w:p w:rsidR="00EB05AD" w:rsidRPr="00EB05AD" w:rsidRDefault="00EB05AD" w:rsidP="00EB05AD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B05AD">
        <w:rPr>
          <w:rFonts w:ascii="Times New Roman" w:hAnsi="Times New Roman"/>
          <w:sz w:val="28"/>
          <w:szCs w:val="28"/>
        </w:rPr>
        <w:t>Уку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  – уровень удовлетворенности качеством услуг</w:t>
      </w:r>
    </w:p>
    <w:p w:rsidR="00EB05AD" w:rsidRPr="00EB05AD" w:rsidRDefault="00EB05AD" w:rsidP="00EB05A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05AD">
        <w:rPr>
          <w:rFonts w:ascii="Times New Roman" w:hAnsi="Times New Roman"/>
          <w:sz w:val="28"/>
          <w:szCs w:val="28"/>
        </w:rPr>
        <w:t>Уку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у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 / Р</w:t>
      </w:r>
      <w:r w:rsidRPr="00EB05AD">
        <w:rPr>
          <w:rFonts w:ascii="Times New Roman" w:hAnsi="Times New Roman"/>
          <w:sz w:val="28"/>
          <w:szCs w:val="28"/>
          <w:vertAlign w:val="subscript"/>
        </w:rPr>
        <w:t>ОБЩ</w:t>
      </w:r>
      <w:r w:rsidRPr="00EB05AD">
        <w:rPr>
          <w:rFonts w:ascii="Times New Roman" w:hAnsi="Times New Roman"/>
          <w:sz w:val="28"/>
          <w:szCs w:val="28"/>
        </w:rPr>
        <w:t xml:space="preserve"> ×100 (%)</w:t>
      </w:r>
    </w:p>
    <w:p w:rsidR="00EB05AD" w:rsidRPr="00EB05AD" w:rsidRDefault="00EB05AD" w:rsidP="00EB05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где: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у</w:t>
      </w:r>
      <w:proofErr w:type="spellEnd"/>
      <w:r w:rsidRPr="00EB05AD">
        <w:rPr>
          <w:rFonts w:ascii="Times New Roman" w:hAnsi="Times New Roman"/>
          <w:sz w:val="28"/>
          <w:szCs w:val="28"/>
        </w:rPr>
        <w:t>- количество респондентов, которых удовлетворяет качество предоставления услуг в сфере культуры;</w:t>
      </w:r>
    </w:p>
    <w:p w:rsidR="00EB05AD" w:rsidRPr="00EB05AD" w:rsidRDefault="00EB05AD" w:rsidP="00EB05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ОБЩ</w:t>
      </w:r>
      <w:r w:rsidRPr="00EB05AD">
        <w:rPr>
          <w:rFonts w:ascii="Times New Roman" w:hAnsi="Times New Roman"/>
          <w:sz w:val="28"/>
          <w:szCs w:val="28"/>
        </w:rPr>
        <w:t xml:space="preserve">   -     общее количество респондентов.</w:t>
      </w:r>
    </w:p>
    <w:p w:rsidR="00EB05AD" w:rsidRPr="00EB05AD" w:rsidRDefault="00EB05AD" w:rsidP="00EB05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Источником указанных данных являются результаты проведенного социологического опроса среди жителей </w:t>
      </w:r>
      <w:r w:rsidR="00ED5A3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муниципального образования.</w:t>
      </w:r>
    </w:p>
    <w:p w:rsidR="00EB05AD" w:rsidRPr="00EB05AD" w:rsidRDefault="00EB05AD" w:rsidP="00EB05AD">
      <w:pPr>
        <w:rPr>
          <w:rFonts w:ascii="Times New Roman" w:hAnsi="Times New Roman"/>
        </w:rPr>
      </w:pPr>
    </w:p>
    <w:p w:rsidR="00FE0BE3" w:rsidRDefault="00FE0BE3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E0BE3" w:rsidRPr="00FE0BE3" w:rsidRDefault="00FE0BE3" w:rsidP="00FE0BE3">
      <w:pPr>
        <w:rPr>
          <w:rFonts w:ascii="Times New Roman" w:hAnsi="Times New Roman"/>
          <w:sz w:val="28"/>
          <w:szCs w:val="28"/>
        </w:rPr>
      </w:pPr>
    </w:p>
    <w:p w:rsidR="00730F3E" w:rsidRPr="00FE0BE3" w:rsidRDefault="00267F12" w:rsidP="00FE0B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КДЦ "Булай</w:t>
      </w:r>
      <w:r w:rsidR="00FE0BE3">
        <w:rPr>
          <w:rFonts w:ascii="Times New Roman" w:hAnsi="Times New Roman"/>
          <w:sz w:val="28"/>
          <w:szCs w:val="28"/>
        </w:rPr>
        <w:t>ского СП"</w:t>
      </w:r>
      <w:r w:rsidR="00FE0BE3">
        <w:rPr>
          <w:rFonts w:ascii="Times New Roman" w:hAnsi="Times New Roman"/>
          <w:sz w:val="28"/>
          <w:szCs w:val="28"/>
        </w:rPr>
        <w:tab/>
      </w:r>
      <w:r w:rsidR="00FE0BE3">
        <w:rPr>
          <w:rFonts w:ascii="Times New Roman" w:hAnsi="Times New Roman"/>
          <w:sz w:val="28"/>
          <w:szCs w:val="28"/>
        </w:rPr>
        <w:tab/>
      </w:r>
      <w:r w:rsidR="00FE0BE3">
        <w:rPr>
          <w:rFonts w:ascii="Times New Roman" w:hAnsi="Times New Roman"/>
          <w:sz w:val="28"/>
          <w:szCs w:val="28"/>
        </w:rPr>
        <w:tab/>
      </w:r>
      <w:r w:rsidR="00FE0BE3">
        <w:rPr>
          <w:rFonts w:ascii="Times New Roman" w:hAnsi="Times New Roman"/>
          <w:sz w:val="28"/>
          <w:szCs w:val="28"/>
        </w:rPr>
        <w:tab/>
      </w:r>
      <w:r w:rsidR="00FE0BE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Н.П.Уварова</w:t>
      </w:r>
      <w:proofErr w:type="spellEnd"/>
    </w:p>
    <w:sectPr w:rsidR="00730F3E" w:rsidRPr="00FE0BE3" w:rsidSect="004505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DF" w:rsidRDefault="00860FDF" w:rsidP="00F842A1">
      <w:pPr>
        <w:spacing w:after="0" w:line="240" w:lineRule="auto"/>
      </w:pPr>
      <w:r>
        <w:separator/>
      </w:r>
    </w:p>
  </w:endnote>
  <w:endnote w:type="continuationSeparator" w:id="0">
    <w:p w:rsidR="00860FDF" w:rsidRDefault="00860FDF" w:rsidP="00F8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DF" w:rsidRDefault="00860FDF" w:rsidP="00F842A1">
      <w:pPr>
        <w:spacing w:after="0" w:line="240" w:lineRule="auto"/>
      </w:pPr>
      <w:r>
        <w:separator/>
      </w:r>
    </w:p>
  </w:footnote>
  <w:footnote w:type="continuationSeparator" w:id="0">
    <w:p w:rsidR="00860FDF" w:rsidRDefault="00860FDF" w:rsidP="00F8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891"/>
    <w:multiLevelType w:val="multilevel"/>
    <w:tmpl w:val="67FCA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8D7E4D"/>
    <w:multiLevelType w:val="hybridMultilevel"/>
    <w:tmpl w:val="E5D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E9"/>
    <w:rsid w:val="00015D30"/>
    <w:rsid w:val="00035384"/>
    <w:rsid w:val="0006416B"/>
    <w:rsid w:val="000648FF"/>
    <w:rsid w:val="000E2852"/>
    <w:rsid w:val="001110EF"/>
    <w:rsid w:val="00115AC9"/>
    <w:rsid w:val="00146D48"/>
    <w:rsid w:val="0016395B"/>
    <w:rsid w:val="001826EB"/>
    <w:rsid w:val="001A10C8"/>
    <w:rsid w:val="001B310F"/>
    <w:rsid w:val="001D12A0"/>
    <w:rsid w:val="001F1D65"/>
    <w:rsid w:val="002052FD"/>
    <w:rsid w:val="00267F12"/>
    <w:rsid w:val="0029411C"/>
    <w:rsid w:val="002B5631"/>
    <w:rsid w:val="00310C81"/>
    <w:rsid w:val="00323870"/>
    <w:rsid w:val="00334137"/>
    <w:rsid w:val="00350D6E"/>
    <w:rsid w:val="003539EE"/>
    <w:rsid w:val="003A0E71"/>
    <w:rsid w:val="003A554E"/>
    <w:rsid w:val="003A6B16"/>
    <w:rsid w:val="003C2E64"/>
    <w:rsid w:val="004505DA"/>
    <w:rsid w:val="004E6A75"/>
    <w:rsid w:val="004F0C52"/>
    <w:rsid w:val="005203FF"/>
    <w:rsid w:val="00527321"/>
    <w:rsid w:val="0054479D"/>
    <w:rsid w:val="005529FD"/>
    <w:rsid w:val="005F4078"/>
    <w:rsid w:val="005F475C"/>
    <w:rsid w:val="00600FAF"/>
    <w:rsid w:val="00672DD0"/>
    <w:rsid w:val="006755E9"/>
    <w:rsid w:val="006C78CF"/>
    <w:rsid w:val="006C7A0C"/>
    <w:rsid w:val="006E1AB2"/>
    <w:rsid w:val="00713DC8"/>
    <w:rsid w:val="007147F5"/>
    <w:rsid w:val="00724F7C"/>
    <w:rsid w:val="00730F3E"/>
    <w:rsid w:val="00763E15"/>
    <w:rsid w:val="00811271"/>
    <w:rsid w:val="00820758"/>
    <w:rsid w:val="008314D3"/>
    <w:rsid w:val="00840E43"/>
    <w:rsid w:val="00850A34"/>
    <w:rsid w:val="00860FDF"/>
    <w:rsid w:val="00885DF0"/>
    <w:rsid w:val="00894B42"/>
    <w:rsid w:val="008B4197"/>
    <w:rsid w:val="008B7670"/>
    <w:rsid w:val="008C4DD4"/>
    <w:rsid w:val="008F5B17"/>
    <w:rsid w:val="008F630C"/>
    <w:rsid w:val="00931C89"/>
    <w:rsid w:val="009350AA"/>
    <w:rsid w:val="00956804"/>
    <w:rsid w:val="00962387"/>
    <w:rsid w:val="0099596E"/>
    <w:rsid w:val="0099708D"/>
    <w:rsid w:val="00A10B37"/>
    <w:rsid w:val="00A12906"/>
    <w:rsid w:val="00A95DB9"/>
    <w:rsid w:val="00AE439C"/>
    <w:rsid w:val="00AF00FE"/>
    <w:rsid w:val="00B166A5"/>
    <w:rsid w:val="00B34283"/>
    <w:rsid w:val="00B41E0B"/>
    <w:rsid w:val="00B4606D"/>
    <w:rsid w:val="00BB43EF"/>
    <w:rsid w:val="00C240FD"/>
    <w:rsid w:val="00C31FF0"/>
    <w:rsid w:val="00C417B3"/>
    <w:rsid w:val="00CB24BA"/>
    <w:rsid w:val="00CF3F56"/>
    <w:rsid w:val="00D23E04"/>
    <w:rsid w:val="00D538E1"/>
    <w:rsid w:val="00D62D97"/>
    <w:rsid w:val="00D63504"/>
    <w:rsid w:val="00D66471"/>
    <w:rsid w:val="00D7703B"/>
    <w:rsid w:val="00D95B25"/>
    <w:rsid w:val="00DA5E78"/>
    <w:rsid w:val="00DB5ADC"/>
    <w:rsid w:val="00DB6651"/>
    <w:rsid w:val="00DC5E4D"/>
    <w:rsid w:val="00DE0DA8"/>
    <w:rsid w:val="00DE4FB0"/>
    <w:rsid w:val="00DE5889"/>
    <w:rsid w:val="00DE68DE"/>
    <w:rsid w:val="00E00C20"/>
    <w:rsid w:val="00E44AA8"/>
    <w:rsid w:val="00E9741E"/>
    <w:rsid w:val="00EB05AD"/>
    <w:rsid w:val="00ED5A3C"/>
    <w:rsid w:val="00F06B7F"/>
    <w:rsid w:val="00F300B5"/>
    <w:rsid w:val="00F42CA8"/>
    <w:rsid w:val="00F46617"/>
    <w:rsid w:val="00F842A1"/>
    <w:rsid w:val="00F97D3A"/>
    <w:rsid w:val="00FE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55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6755E9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3">
    <w:name w:val="List Paragraph"/>
    <w:basedOn w:val="a"/>
    <w:qFormat/>
    <w:rsid w:val="006755E9"/>
    <w:pPr>
      <w:ind w:left="720"/>
      <w:contextualSpacing/>
    </w:pPr>
  </w:style>
  <w:style w:type="character" w:customStyle="1" w:styleId="a4">
    <w:name w:val="Основной текст_"/>
    <w:link w:val="4"/>
    <w:locked/>
    <w:rsid w:val="0052732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27321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6E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1AB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locked/>
    <w:rsid w:val="00BB43EF"/>
    <w:rPr>
      <w:rFonts w:cs="Times New Roman"/>
      <w:b/>
      <w:bCs/>
    </w:rPr>
  </w:style>
  <w:style w:type="paragraph" w:styleId="a8">
    <w:name w:val="Normal (Web)"/>
    <w:basedOn w:val="a"/>
    <w:rsid w:val="00EB05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Текст примечания Знак"/>
    <w:link w:val="aa"/>
    <w:locked/>
    <w:rsid w:val="00EB05AD"/>
  </w:style>
  <w:style w:type="paragraph" w:styleId="aa">
    <w:name w:val="annotation text"/>
    <w:basedOn w:val="a"/>
    <w:link w:val="a9"/>
    <w:rsid w:val="00EB05AD"/>
    <w:pPr>
      <w:spacing w:after="0" w:line="240" w:lineRule="auto"/>
    </w:pPr>
  </w:style>
  <w:style w:type="character" w:customStyle="1" w:styleId="1">
    <w:name w:val="Текст примечания Знак1"/>
    <w:basedOn w:val="a0"/>
    <w:uiPriority w:val="99"/>
    <w:semiHidden/>
    <w:rsid w:val="00EB05AD"/>
    <w:rPr>
      <w:sz w:val="20"/>
      <w:szCs w:val="20"/>
    </w:rPr>
  </w:style>
  <w:style w:type="paragraph" w:customStyle="1" w:styleId="10">
    <w:name w:val="Абзац списка1"/>
    <w:basedOn w:val="a"/>
    <w:rsid w:val="00EB05AD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character" w:customStyle="1" w:styleId="5">
    <w:name w:val="Основной текст (5)_"/>
    <w:link w:val="50"/>
    <w:locked/>
    <w:rsid w:val="00EB05A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05AD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EB05AD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FontStyle19">
    <w:name w:val="Font Style19"/>
    <w:rsid w:val="00EB05AD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8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2A1"/>
  </w:style>
  <w:style w:type="paragraph" w:styleId="ad">
    <w:name w:val="footer"/>
    <w:basedOn w:val="a"/>
    <w:link w:val="ae"/>
    <w:uiPriority w:val="99"/>
    <w:unhideWhenUsed/>
    <w:rsid w:val="00F8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31</cp:revision>
  <cp:lastPrinted>2020-06-08T03:55:00Z</cp:lastPrinted>
  <dcterms:created xsi:type="dcterms:W3CDTF">2017-06-27T00:46:00Z</dcterms:created>
  <dcterms:modified xsi:type="dcterms:W3CDTF">2020-06-17T04:34:00Z</dcterms:modified>
</cp:coreProperties>
</file>